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E4FBC" w:rsidRDefault="009F5235" w:rsidP="000461DD">
      <w:pPr>
        <w:rPr>
          <w:b/>
          <w:sz w:val="18"/>
          <w:szCs w:val="18"/>
        </w:rPr>
      </w:pPr>
      <w:bookmarkStart w:id="0" w:name="_GoBack"/>
      <w:bookmarkEnd w:id="0"/>
      <w:r w:rsidRPr="00BE4FBC">
        <w:rPr>
          <w:b/>
          <w:sz w:val="18"/>
          <w:szCs w:val="18"/>
          <w:lang w:val="en-US"/>
        </w:rPr>
        <w:t>RO</w:t>
      </w:r>
      <w:r w:rsidRPr="00BE4FBC">
        <w:rPr>
          <w:b/>
          <w:sz w:val="18"/>
          <w:szCs w:val="18"/>
        </w:rPr>
        <w:t>MÂNIA</w:t>
      </w:r>
    </w:p>
    <w:p w:rsidR="009F5235" w:rsidRPr="00BE4FBC" w:rsidRDefault="009F5235" w:rsidP="000461DD">
      <w:pPr>
        <w:rPr>
          <w:b/>
          <w:sz w:val="18"/>
          <w:szCs w:val="18"/>
        </w:rPr>
      </w:pPr>
      <w:r w:rsidRPr="00BE4FBC">
        <w:rPr>
          <w:b/>
          <w:sz w:val="18"/>
          <w:szCs w:val="18"/>
        </w:rPr>
        <w:t>JUDEŢUL CLUJ</w:t>
      </w:r>
    </w:p>
    <w:p w:rsidR="009F5235" w:rsidRPr="00BE4FBC" w:rsidRDefault="009F5235" w:rsidP="000461DD">
      <w:pPr>
        <w:rPr>
          <w:b/>
          <w:sz w:val="18"/>
          <w:szCs w:val="18"/>
        </w:rPr>
      </w:pPr>
      <w:r w:rsidRPr="00BE4FBC">
        <w:rPr>
          <w:b/>
          <w:sz w:val="18"/>
          <w:szCs w:val="18"/>
        </w:rPr>
        <w:t>CONSILIUL LOCAL AL MUNICIPIULUI DEJ</w:t>
      </w:r>
    </w:p>
    <w:p w:rsidR="00B11C47" w:rsidRPr="00BE4FBC" w:rsidRDefault="00085393" w:rsidP="000461DD">
      <w:pPr>
        <w:rPr>
          <w:b/>
          <w:sz w:val="18"/>
          <w:szCs w:val="18"/>
          <w:lang w:eastAsia="ro-RO"/>
        </w:rPr>
      </w:pPr>
      <w:r w:rsidRPr="00BE4FBC">
        <w:rPr>
          <w:b/>
          <w:sz w:val="18"/>
          <w:szCs w:val="18"/>
          <w:lang w:eastAsia="ro-RO"/>
        </w:rPr>
        <w:t xml:space="preserve">Nr. </w:t>
      </w:r>
      <w:r w:rsidR="001F5A6F">
        <w:rPr>
          <w:b/>
          <w:sz w:val="18"/>
          <w:szCs w:val="18"/>
          <w:lang w:eastAsia="ro-RO"/>
        </w:rPr>
        <w:t xml:space="preserve"> </w:t>
      </w:r>
      <w:r w:rsidR="00AF1DCC">
        <w:rPr>
          <w:b/>
          <w:sz w:val="18"/>
          <w:szCs w:val="18"/>
          <w:lang w:eastAsia="ro-RO"/>
        </w:rPr>
        <w:t>10.195</w:t>
      </w:r>
      <w:r w:rsidR="003209E3">
        <w:rPr>
          <w:b/>
          <w:sz w:val="18"/>
          <w:szCs w:val="18"/>
          <w:lang w:eastAsia="ro-RO"/>
        </w:rPr>
        <w:t xml:space="preserve"> din </w:t>
      </w:r>
      <w:r w:rsidR="00AF1DCC">
        <w:rPr>
          <w:b/>
          <w:sz w:val="18"/>
          <w:szCs w:val="18"/>
          <w:lang w:eastAsia="ro-RO"/>
        </w:rPr>
        <w:t>28 aprilie</w:t>
      </w:r>
      <w:r w:rsidR="003209E3">
        <w:rPr>
          <w:b/>
          <w:sz w:val="18"/>
          <w:szCs w:val="18"/>
          <w:lang w:eastAsia="ro-RO"/>
        </w:rPr>
        <w:t xml:space="preserve"> </w:t>
      </w:r>
      <w:r w:rsidR="00864DFF" w:rsidRPr="00BE4FBC">
        <w:rPr>
          <w:b/>
          <w:sz w:val="18"/>
          <w:szCs w:val="18"/>
          <w:lang w:eastAsia="ro-RO"/>
        </w:rPr>
        <w:t xml:space="preserve"> 2016</w:t>
      </w:r>
    </w:p>
    <w:p w:rsidR="00864DFF" w:rsidRPr="00B11C47" w:rsidRDefault="00864DFF"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AF1DCC">
        <w:rPr>
          <w:b/>
        </w:rPr>
        <w:t>28 aprilie</w:t>
      </w:r>
      <w:r w:rsidR="00864DFF">
        <w:rPr>
          <w:b/>
        </w:rPr>
        <w:t xml:space="preserve"> 2016 </w:t>
      </w:r>
      <w:r>
        <w:t xml:space="preserve">, cu ocazia desfăşurării </w:t>
      </w:r>
      <w:r w:rsidRPr="009F5235">
        <w:rPr>
          <w:b/>
        </w:rPr>
        <w:t xml:space="preserve">şedinţei </w:t>
      </w:r>
      <w:r w:rsidR="009B0086">
        <w:rPr>
          <w:b/>
        </w:rPr>
        <w:t>ordinare</w:t>
      </w:r>
      <w:r>
        <w:t xml:space="preserve"> a Consiliului Local al Municipiului Dej, care a fost convocată în conformitate cu prevederile </w:t>
      </w:r>
      <w:r w:rsidR="00411A4C">
        <w:t>‚</w:t>
      </w:r>
      <w:r>
        <w:t>art. 39</w:t>
      </w:r>
      <w:r w:rsidR="00411A4C">
        <w:t>’</w:t>
      </w:r>
      <w:r>
        <w:t xml:space="preserve">, alin. </w:t>
      </w:r>
      <w:r w:rsidR="00411A4C">
        <w:t>(</w:t>
      </w:r>
      <w:r w:rsidR="007228D0">
        <w:t>1</w:t>
      </w:r>
      <w:r w:rsidR="00411A4C">
        <w:t>)</w:t>
      </w:r>
      <w:r>
        <w:t xml:space="preserve"> din Legea Nr. 215/2001, republicată, cu modificările şi completările ulterioare, conform Dispoziţiei Primarului </w:t>
      </w:r>
      <w:r w:rsidRPr="0002259C">
        <w:rPr>
          <w:b/>
        </w:rPr>
        <w:t>Nr.</w:t>
      </w:r>
      <w:r w:rsidR="00864DFF">
        <w:rPr>
          <w:b/>
        </w:rPr>
        <w:t xml:space="preserve"> </w:t>
      </w:r>
      <w:r w:rsidR="00AF1DCC">
        <w:rPr>
          <w:b/>
        </w:rPr>
        <w:t xml:space="preserve"> </w:t>
      </w:r>
      <w:r w:rsidR="00AF1DCC" w:rsidRPr="00AF1DCC">
        <w:rPr>
          <w:b/>
          <w:bCs/>
        </w:rPr>
        <w:t>389</w:t>
      </w:r>
      <w:r w:rsidR="00AF1DCC">
        <w:rPr>
          <w:b/>
          <w:bCs/>
        </w:rPr>
        <w:t xml:space="preserve"> </w:t>
      </w:r>
      <w:r w:rsidR="00AF1DCC" w:rsidRPr="00AF1DCC">
        <w:rPr>
          <w:b/>
          <w:bCs/>
        </w:rPr>
        <w:t>din 20 aprilie 2016</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AF1DCC" w:rsidRPr="00AF1DCC" w:rsidRDefault="00E54211" w:rsidP="00AF1DCC">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007D5676">
        <w:rPr>
          <w:rFonts w:eastAsia="Times New Roman"/>
          <w:b/>
          <w:color w:val="000000"/>
          <w:lang w:eastAsia="x-none"/>
        </w:rPr>
        <w:t xml:space="preserve"> </w:t>
      </w:r>
      <w:r w:rsidR="002F7408">
        <w:rPr>
          <w:rFonts w:eastAsia="Times New Roman"/>
          <w:b/>
          <w:color w:val="000000"/>
          <w:lang w:eastAsia="x-none"/>
        </w:rPr>
        <w:t xml:space="preserve">     </w:t>
      </w:r>
      <w:r w:rsidR="002D7866">
        <w:rPr>
          <w:rFonts w:eastAsia="Times New Roman"/>
          <w:b/>
          <w:color w:val="000000"/>
          <w:lang w:eastAsia="x-none"/>
        </w:rPr>
        <w:t>1.</w:t>
      </w:r>
      <w:r w:rsidR="008E7FDC" w:rsidRPr="008E7FDC">
        <w:rPr>
          <w:rFonts w:eastAsia="Times New Roman"/>
          <w:b/>
          <w:color w:val="000000"/>
          <w:lang w:eastAsia="x-none"/>
        </w:rPr>
        <w:t xml:space="preserve"> </w:t>
      </w:r>
      <w:r w:rsidR="00AF1DCC" w:rsidRPr="00AF1DCC">
        <w:rPr>
          <w:rFonts w:eastAsia="Times New Roman"/>
          <w:b/>
          <w:color w:val="000000"/>
          <w:lang w:eastAsia="x-none"/>
        </w:rPr>
        <w:t>Proiect de hotărâre privind constatarea încetării înainte de termen  a mandatului de consilier local al domnului  ANCA  NELU și  declararea ca vacant a unui loc de consilier local al Municipiului Dej.</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2. Proiect de hotărâre privind aprobarea variantei finale a stemei Municipiului Dej.</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3. Proiect de hotărâre privind aprobarea donației din partea doamnei HADOBAS ADRIANA ILDIKO a unui număr de 1560  cărți, reviste monografii locale și studii.  </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4. Proiect de hotărâre privind aprobarea acceptării donației din partea doamnei ALEXANDRA RUS a operelor de artă  “Statuia Ecvestră Avram Iancu “, “Mame de eroi, Fată someşană şi Bustul compozitorului şi ziaristului Dinu Lipatti.”   </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5. Proiect de hotărâre privind aprobarea achiziţionării terenului  în  suprafaţă  de 4.300 m.p. situat în Municipiul Dej,  pentru acces spre Cimitirul Dealul Florilor.</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6. Proiect de hotărâre privind aprobarea înfiinţării „Centrului Naţional de Informare şi Promovare Turistică Dej", în structura organizatorică a Municipiului Dej.</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7.  Proiect de hotărâre privind aprobarea </w:t>
      </w:r>
      <w:r w:rsidRPr="00AF1DCC">
        <w:rPr>
          <w:rFonts w:eastAsia="Times New Roman"/>
          <w:b/>
          <w:bCs/>
          <w:color w:val="000000"/>
          <w:lang w:eastAsia="x-none"/>
        </w:rPr>
        <w:t>închirierii prin licitaţie publică a spațiului în suprafață de 60,42 m.p. din imobilul situat în Municipiul Dej, Strada 1 Mai Nr. 3,</w:t>
      </w:r>
      <w:r w:rsidRPr="00AF1DCC">
        <w:rPr>
          <w:rFonts w:eastAsia="Times New Roman"/>
          <w:b/>
          <w:bCs/>
          <w:color w:val="000000"/>
          <w:lang w:val="fr-FR" w:eastAsia="x-none"/>
        </w:rPr>
        <w:t xml:space="preserve"> </w:t>
      </w:r>
      <w:r w:rsidRPr="00AF1DCC">
        <w:rPr>
          <w:rFonts w:eastAsia="Times New Roman"/>
          <w:b/>
          <w:bCs/>
          <w:color w:val="000000"/>
          <w:lang w:eastAsia="x-none"/>
        </w:rPr>
        <w:t xml:space="preserve">aparținând domeniului public al Municipiului Dej,  cu destinația vânzare de carte. </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8. Proiect de hotărâre privind aprobarea prelungirii </w:t>
      </w:r>
      <w:r w:rsidRPr="00AF1DCC">
        <w:rPr>
          <w:rFonts w:eastAsia="Times New Roman"/>
          <w:b/>
          <w:bCs/>
          <w:color w:val="000000"/>
          <w:lang w:eastAsia="x-none"/>
        </w:rPr>
        <w:t>Contractului de concesiune Nr. 7/10618 din 2 mai 2006 pentru terenul cu destinația „Extindere la parterul blocului”.</w:t>
      </w:r>
      <w:r w:rsidRPr="00AF1DCC">
        <w:rPr>
          <w:rFonts w:eastAsia="Times New Roman"/>
          <w:b/>
          <w:color w:val="000000"/>
          <w:lang w:eastAsia="x-none"/>
        </w:rPr>
        <w:t xml:space="preserve"> </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9. Proiect de hotărâre privind aprobarea P.U.Z. în vederea instituirii zonei SP-Complexe ,baze sportive si de agrement, proprietar Municipiul Dej.      </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10. Proiect de hotărâre privind aprobarea dării în administrarea Liceului ”Constantin Brâncuși” a  bunurilor imobile, proprietate publică a Municipiului Dej, în care îşi desfăşoară activitatea unitatea de învăţământ preuniversitar.</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11. Proiect de hotărâre privind aprobarea acordului și avizului pentru documentația tehnică depusă de Compania de Apă Someș S.A. pentru derularea ”Proiectului regional de dezvoltare a infrastructurii de apă și apă uzată din județele Cluj, și  Sălaj în perioada 2014 – 2020”.</w:t>
      </w:r>
    </w:p>
    <w:p w:rsidR="00AF1DCC" w:rsidRDefault="00AF1DCC" w:rsidP="00AF1DCC">
      <w:pPr>
        <w:tabs>
          <w:tab w:val="center" w:pos="0"/>
          <w:tab w:val="center" w:pos="4536"/>
          <w:tab w:val="right" w:pos="9072"/>
        </w:tabs>
        <w:rPr>
          <w:rFonts w:eastAsia="Times New Roman"/>
          <w:b/>
          <w:bCs/>
          <w:iCs/>
          <w:color w:val="000000"/>
          <w:lang w:eastAsia="x-none"/>
        </w:rPr>
      </w:pPr>
      <w:r w:rsidRPr="00AF1DCC">
        <w:rPr>
          <w:rFonts w:eastAsia="Times New Roman"/>
          <w:b/>
          <w:color w:val="000000"/>
          <w:lang w:eastAsia="x-none"/>
        </w:rPr>
        <w:lastRenderedPageBreak/>
        <w:t xml:space="preserve">        12. Proiect de hotărâre privind aprobarea  </w:t>
      </w:r>
      <w:r w:rsidRPr="00AF1DCC">
        <w:rPr>
          <w:rFonts w:eastAsia="Times New Roman"/>
          <w:b/>
          <w:bCs/>
          <w:iCs/>
          <w:color w:val="000000"/>
          <w:lang w:eastAsia="x-none"/>
        </w:rPr>
        <w:t>modalităților de identificare a beneficiarilor, modalitatea de soluționare a situațiilor identificate in limita procedurala prevăzuta de normele metodologice și procedura de acordare de stimulente educaționale sub forma tichetelor  sociale  în conformitate cu prevederile Legii Nr. 248/2015 privind stimularea participării la învățământul preșcolar a copiilor provenind din familii defavorizate.</w:t>
      </w:r>
    </w:p>
    <w:p w:rsidR="00AF1DCC" w:rsidRPr="00AF1DCC" w:rsidRDefault="00AF1DCC" w:rsidP="00AF1DCC">
      <w:pPr>
        <w:tabs>
          <w:tab w:val="center" w:pos="0"/>
          <w:tab w:val="center" w:pos="4536"/>
          <w:tab w:val="right" w:pos="9072"/>
        </w:tabs>
        <w:rPr>
          <w:rFonts w:eastAsia="Times New Roman"/>
          <w:b/>
          <w:color w:val="FF0000"/>
          <w:lang w:eastAsia="x-none"/>
        </w:rPr>
      </w:pPr>
      <w:r>
        <w:rPr>
          <w:rFonts w:eastAsia="Times New Roman"/>
          <w:b/>
          <w:bCs/>
          <w:iCs/>
          <w:color w:val="000000"/>
          <w:lang w:eastAsia="x-none"/>
        </w:rPr>
        <w:t xml:space="preserve">        13. </w:t>
      </w:r>
      <w:r w:rsidRPr="00AF1DCC">
        <w:rPr>
          <w:rFonts w:eastAsia="Times New Roman"/>
          <w:b/>
          <w:bCs/>
          <w:iCs/>
          <w:color w:val="FF0000"/>
          <w:lang w:eastAsia="x-none"/>
        </w:rPr>
        <w:t>Proiect de hotărâre privind aprobarea  Regulamentului de a</w:t>
      </w:r>
      <w:r w:rsidRPr="00AF1DCC">
        <w:rPr>
          <w:rFonts w:eastAsia="Times New Roman"/>
          <w:b/>
          <w:bCs/>
          <w:iCs/>
          <w:color w:val="FF0000"/>
          <w:lang w:eastAsia="x-none"/>
        </w:rPr>
        <w:tab/>
        <w:t>cordare a jutoarelor de urgență prevăzute de Legea Nr. 416/2001, privind venitul minim garantat, cu modificările și completărilor ulterioare și acordarea jutoarelor de urgență persoanelor afectate de inundațiile din data de 9 aprilie 2016.</w:t>
      </w:r>
    </w:p>
    <w:p w:rsidR="00AF1DCC" w:rsidRPr="00AF1DCC" w:rsidRDefault="00AF1DCC" w:rsidP="00AF1DCC">
      <w:pPr>
        <w:tabs>
          <w:tab w:val="center" w:pos="0"/>
          <w:tab w:val="center" w:pos="4536"/>
          <w:tab w:val="right" w:pos="9072"/>
        </w:tabs>
        <w:rPr>
          <w:rFonts w:eastAsia="Times New Roman"/>
          <w:b/>
          <w:color w:val="000000"/>
          <w:lang w:eastAsia="x-none"/>
        </w:rPr>
      </w:pPr>
      <w:r w:rsidRPr="00AF1DCC">
        <w:rPr>
          <w:rFonts w:eastAsia="Times New Roman"/>
          <w:b/>
          <w:color w:val="000000"/>
          <w:lang w:eastAsia="x-none"/>
        </w:rPr>
        <w:t xml:space="preserve">       </w:t>
      </w:r>
      <w:r>
        <w:rPr>
          <w:rFonts w:eastAsia="Times New Roman"/>
          <w:b/>
          <w:color w:val="000000"/>
          <w:lang w:eastAsia="x-none"/>
        </w:rPr>
        <w:t xml:space="preserve"> 14</w:t>
      </w:r>
      <w:r w:rsidRPr="00AF1DCC">
        <w:rPr>
          <w:rFonts w:eastAsia="Times New Roman"/>
          <w:b/>
          <w:color w:val="000000"/>
          <w:lang w:eastAsia="x-none"/>
        </w:rPr>
        <w:t>. Soluționarea unor probleme ale administrației publice locale.</w:t>
      </w:r>
    </w:p>
    <w:p w:rsidR="00411A4C" w:rsidRDefault="00F5069D" w:rsidP="00AF1DCC">
      <w:pPr>
        <w:tabs>
          <w:tab w:val="center" w:pos="0"/>
          <w:tab w:val="center" w:pos="4536"/>
          <w:tab w:val="right" w:pos="9072"/>
        </w:tabs>
      </w:pPr>
      <w:r>
        <w:tab/>
        <w:t xml:space="preserve">      </w:t>
      </w:r>
      <w:r w:rsidR="007670F2">
        <w:t xml:space="preserve">La şedinţă sunt </w:t>
      </w:r>
      <w:r w:rsidR="00FC15BA">
        <w:rPr>
          <w:b/>
        </w:rPr>
        <w:t>prezenţi 1</w:t>
      </w:r>
      <w:r w:rsidR="00AF1DCC">
        <w:rPr>
          <w:b/>
        </w:rPr>
        <w:t>4</w:t>
      </w:r>
      <w:r w:rsidR="00AD3530" w:rsidRPr="007228D0">
        <w:rPr>
          <w:b/>
        </w:rPr>
        <w:t xml:space="preserve"> consilieri</w:t>
      </w:r>
      <w:r w:rsidR="00AD3530">
        <w:t xml:space="preserve">, </w:t>
      </w:r>
      <w:r w:rsidR="00411A4C" w:rsidRPr="00597E47">
        <w:rPr>
          <w:b/>
        </w:rPr>
        <w:t xml:space="preserve">domnul Primar Morar Costan, </w:t>
      </w:r>
      <w:r w:rsidR="000055BC">
        <w:rPr>
          <w:b/>
        </w:rPr>
        <w:t>doamna Secretar jr. Pop Cristina</w:t>
      </w:r>
      <w:r w:rsidR="00411A4C">
        <w:t xml:space="preserve">, şefi de servicii şi funcţionari publici din aparatul de specialitate al primarului, </w:t>
      </w:r>
      <w:r w:rsidR="008F0EEC">
        <w:t>delegați ai cartierelor municipiului,</w:t>
      </w:r>
      <w:r w:rsidR="007228D0">
        <w:t xml:space="preserve"> cetățeni ai Municipiului Dej, reprezentanți ai </w:t>
      </w:r>
      <w:r w:rsidR="002235F1">
        <w:t>mass-media locale și județene.</w:t>
      </w:r>
    </w:p>
    <w:p w:rsidR="000055BC" w:rsidRPr="000055BC" w:rsidRDefault="000055BC" w:rsidP="007D5676">
      <w:pPr>
        <w:pStyle w:val="Antet"/>
        <w:tabs>
          <w:tab w:val="clear" w:pos="4536"/>
          <w:tab w:val="clear" w:pos="9072"/>
          <w:tab w:val="center" w:pos="0"/>
          <w:tab w:val="right" w:pos="10065"/>
          <w:tab w:val="center" w:pos="10206"/>
        </w:tabs>
        <w:ind w:firstLine="426"/>
        <w:rPr>
          <w:b/>
          <w:u w:val="single"/>
          <w:lang w:val="ro-RO"/>
        </w:rPr>
      </w:pPr>
      <w:r>
        <w:rPr>
          <w:lang w:val="ro-RO"/>
        </w:rPr>
        <w:t>Lipse</w:t>
      </w:r>
      <w:r w:rsidR="00AF1DCC">
        <w:rPr>
          <w:lang w:val="ro-RO"/>
        </w:rPr>
        <w:t xml:space="preserve">sc </w:t>
      </w:r>
      <w:r>
        <w:rPr>
          <w:lang w:val="ro-RO"/>
        </w:rPr>
        <w:t xml:space="preserve"> motivat </w:t>
      </w:r>
      <w:r w:rsidR="00AF1DCC">
        <w:rPr>
          <w:b/>
          <w:u w:val="single"/>
          <w:lang w:val="ro-RO"/>
        </w:rPr>
        <w:t xml:space="preserve">domnii consilieri: Federiga Florin, Mailat Ion Sorin, Varga Lorand Iuliu și </w:t>
      </w:r>
      <w:r w:rsidR="00F21C5D">
        <w:rPr>
          <w:b/>
          <w:u w:val="single"/>
          <w:lang w:val="ro-RO"/>
        </w:rPr>
        <w:t>Mureșan Traian.</w:t>
      </w:r>
    </w:p>
    <w:p w:rsidR="00411A4C" w:rsidRDefault="000055BC" w:rsidP="00E04BF9">
      <w:pPr>
        <w:pStyle w:val="Listparagraf"/>
        <w:ind w:left="0" w:firstLine="284"/>
      </w:pPr>
      <w:r>
        <w:t xml:space="preserve">  </w:t>
      </w:r>
      <w:r w:rsidR="00411A4C">
        <w:t xml:space="preserve">Şedinţa publică </w:t>
      </w:r>
      <w:r w:rsidR="00A12330">
        <w:t>este</w:t>
      </w:r>
      <w:r w:rsidR="00411A4C">
        <w:t xml:space="preserve"> condusă de </w:t>
      </w:r>
      <w:r w:rsidR="003209E3">
        <w:rPr>
          <w:b/>
          <w:u w:val="single"/>
        </w:rPr>
        <w:t>doamna consilier Kovrig Anamaria Magdalena</w:t>
      </w:r>
      <w:r w:rsidR="00C05A62">
        <w:rPr>
          <w:b/>
          <w:u w:val="single"/>
        </w:rPr>
        <w:t>.</w:t>
      </w:r>
    </w:p>
    <w:p w:rsidR="001F5A6F" w:rsidRPr="00D17045" w:rsidRDefault="00224F38" w:rsidP="0045123C">
      <w:r>
        <w:t xml:space="preserve">    </w:t>
      </w:r>
      <w:r w:rsidR="000055BC">
        <w:t xml:space="preserve">  </w:t>
      </w:r>
      <w:r w:rsidR="00411A4C" w:rsidRPr="0031390E">
        <w:rPr>
          <w:b/>
          <w:u w:val="single"/>
        </w:rPr>
        <w:t>Preşedintele de şedinţă</w:t>
      </w:r>
      <w:r w:rsidR="00F15C25">
        <w:rPr>
          <w:b/>
          <w:u w:val="single"/>
        </w:rPr>
        <w:t>,</w:t>
      </w:r>
      <w:r w:rsidR="00EF603B">
        <w:rPr>
          <w:b/>
          <w:u w:val="single"/>
        </w:rPr>
        <w:t xml:space="preserve"> </w:t>
      </w:r>
      <w:r w:rsidR="003209E3" w:rsidRPr="003209E3">
        <w:rPr>
          <w:b/>
          <w:u w:val="single"/>
        </w:rPr>
        <w:t>doamna consilier Kovrig Anamaria Magdalena</w:t>
      </w:r>
      <w:r w:rsidR="003209E3">
        <w:rPr>
          <w:b/>
          <w:u w:val="single"/>
        </w:rPr>
        <w:t xml:space="preserve"> </w:t>
      </w:r>
      <w:r w:rsidR="00E16DCA">
        <w:t>deschide ședința de consiliu local</w:t>
      </w:r>
      <w:r w:rsidR="000055BC">
        <w:t xml:space="preserve"> </w:t>
      </w:r>
      <w:r w:rsidR="00F15C25">
        <w:t>prezentând</w:t>
      </w:r>
      <w:r w:rsidR="002F7408">
        <w:t xml:space="preserve"> cele </w:t>
      </w:r>
      <w:r w:rsidR="00AF1DCC">
        <w:t>14</w:t>
      </w:r>
      <w:r w:rsidR="00864DFF">
        <w:t xml:space="preserve"> </w:t>
      </w:r>
      <w:r w:rsidR="00C428C0">
        <w:t>proiecte</w:t>
      </w:r>
      <w:r w:rsidR="00823013">
        <w:t xml:space="preserve"> ale</w:t>
      </w:r>
      <w:r w:rsidR="00C05A62">
        <w:t xml:space="preserve"> </w:t>
      </w:r>
      <w:r w:rsidR="00340991">
        <w:t>ordinii</w:t>
      </w:r>
      <w:r w:rsidR="00D53C58">
        <w:t xml:space="preserve"> de zi</w:t>
      </w:r>
      <w:r w:rsidR="00564902">
        <w:t>,</w:t>
      </w:r>
      <w:r w:rsidR="00AF1DCC">
        <w:t xml:space="preserve"> cu modificarea, la </w:t>
      </w:r>
      <w:r w:rsidR="00AF1DCC" w:rsidRPr="00AF1DCC">
        <w:rPr>
          <w:b/>
          <w:u w:val="single"/>
        </w:rPr>
        <w:t>Punctul 13</w:t>
      </w:r>
      <w:r w:rsidR="00AF1DCC">
        <w:t xml:space="preserve"> se introduce </w:t>
      </w:r>
      <w:r w:rsidR="00AF1DCC" w:rsidRPr="00AF1DCC">
        <w:rPr>
          <w:b/>
          <w:bCs/>
          <w:iCs/>
          <w:color w:val="FF0000"/>
        </w:rPr>
        <w:t>Proiect de hotărâre privind aprobarea  Regulamentului de</w:t>
      </w:r>
      <w:r w:rsidR="006D6327">
        <w:rPr>
          <w:b/>
          <w:bCs/>
          <w:iCs/>
          <w:color w:val="FF0000"/>
        </w:rPr>
        <w:t xml:space="preserve">    </w:t>
      </w:r>
      <w:r w:rsidR="00AF1DCC" w:rsidRPr="00AF1DCC">
        <w:rPr>
          <w:b/>
          <w:bCs/>
          <w:iCs/>
          <w:color w:val="FF0000"/>
        </w:rPr>
        <w:t xml:space="preserve"> a</w:t>
      </w:r>
      <w:r w:rsidR="00AF1DCC" w:rsidRPr="00AF1DCC">
        <w:rPr>
          <w:b/>
          <w:bCs/>
          <w:iCs/>
          <w:color w:val="FF0000"/>
        </w:rPr>
        <w:tab/>
        <w:t>cordare a jutoarelor de urgență prevăzute de Legea Nr. 416/2001, privind venitul minim garantat, cu modificările și completărilor ulterioare și acordarea jutoarelor de urgență persoanelor afectate de inundaț</w:t>
      </w:r>
      <w:r w:rsidR="00AF1DCC">
        <w:rPr>
          <w:b/>
          <w:bCs/>
          <w:iCs/>
          <w:color w:val="FF0000"/>
        </w:rPr>
        <w:t xml:space="preserve">iile din data de 9 aprilie 2016, </w:t>
      </w:r>
      <w:r w:rsidR="00885FC8">
        <w:t>apoi supune</w:t>
      </w:r>
      <w:r w:rsidR="00885FC8" w:rsidRPr="00885FC8">
        <w:t xml:space="preserve"> spre aprobare </w:t>
      </w:r>
      <w:r w:rsidR="00885FC8" w:rsidRPr="00885FC8">
        <w:rPr>
          <w:b/>
        </w:rPr>
        <w:t>Procesul – verbal</w:t>
      </w:r>
      <w:r w:rsidR="00885FC8" w:rsidRPr="00885FC8">
        <w:t xml:space="preserve"> din ședința ordinară din data de</w:t>
      </w:r>
      <w:r w:rsidR="00885FC8" w:rsidRPr="00885FC8">
        <w:rPr>
          <w:b/>
        </w:rPr>
        <w:t xml:space="preserve"> </w:t>
      </w:r>
      <w:r w:rsidR="00AF1DCC">
        <w:rPr>
          <w:b/>
        </w:rPr>
        <w:t>25 martie</w:t>
      </w:r>
      <w:r w:rsidR="001F5A6F">
        <w:rPr>
          <w:b/>
        </w:rPr>
        <w:t xml:space="preserve"> 2016</w:t>
      </w:r>
      <w:r w:rsidR="00885FC8" w:rsidRPr="00885FC8">
        <w:rPr>
          <w:b/>
        </w:rPr>
        <w:t>,</w:t>
      </w:r>
      <w:r w:rsidR="00885FC8" w:rsidRPr="00885FC8">
        <w:t xml:space="preserve"> care este </w:t>
      </w:r>
      <w:r w:rsidR="00AF1DCC">
        <w:rPr>
          <w:b/>
        </w:rPr>
        <w:t>votat cu 13</w:t>
      </w:r>
      <w:r w:rsidR="00885FC8" w:rsidRPr="00885FC8">
        <w:rPr>
          <w:b/>
        </w:rPr>
        <w:t xml:space="preserve"> voturi “pentru’’</w:t>
      </w:r>
      <w:r w:rsidR="00AF1DCC">
        <w:rPr>
          <w:b/>
        </w:rPr>
        <w:t xml:space="preserve"> </w:t>
      </w:r>
      <w:r w:rsidR="00AF1DCC">
        <w:t xml:space="preserve">și o abținere, </w:t>
      </w:r>
      <w:r w:rsidR="00AF1DCC" w:rsidRPr="00AF1DCC">
        <w:rPr>
          <w:b/>
          <w:u w:val="single"/>
        </w:rPr>
        <w:t>domnul consilier Rusu Vasile Călin</w:t>
      </w:r>
      <w:r w:rsidR="00D17045">
        <w:rPr>
          <w:b/>
          <w:u w:val="single"/>
        </w:rPr>
        <w:t xml:space="preserve">, </w:t>
      </w:r>
      <w:r w:rsidR="00D17045">
        <w:t>cu mențiunea că nu s-a trecut în Procesul – verbal cele subliniate de domnia sa în luarea de cuvânt avută.</w:t>
      </w:r>
    </w:p>
    <w:p w:rsidR="00D17045" w:rsidRPr="00D17045" w:rsidRDefault="001F5A6F" w:rsidP="00D17045">
      <w:pPr>
        <w:rPr>
          <w:b/>
        </w:rPr>
      </w:pPr>
      <w:r>
        <w:t xml:space="preserve">       </w:t>
      </w:r>
      <w:r w:rsidR="00AA7907">
        <w:t xml:space="preserve">Se trece la </w:t>
      </w:r>
      <w:r w:rsidR="00F13EE2">
        <w:rPr>
          <w:b/>
          <w:u w:val="single"/>
        </w:rPr>
        <w:t xml:space="preserve">Punctul </w:t>
      </w:r>
      <w:r w:rsidR="004A387B">
        <w:rPr>
          <w:b/>
          <w:u w:val="single"/>
        </w:rPr>
        <w:t>1</w:t>
      </w:r>
      <w:r w:rsidR="008F0EEC" w:rsidRPr="00E04BF9">
        <w:rPr>
          <w:b/>
          <w:u w:val="single"/>
        </w:rPr>
        <w:t>.</w:t>
      </w:r>
      <w:r w:rsidR="008F0EEC">
        <w:t xml:space="preserve"> </w:t>
      </w:r>
      <w:r w:rsidR="0089346F" w:rsidRPr="0089346F">
        <w:rPr>
          <w:b/>
        </w:rPr>
        <w:t xml:space="preserve">Proiect de hotărâre privind </w:t>
      </w:r>
      <w:r w:rsidR="00D17045" w:rsidRPr="00D17045">
        <w:rPr>
          <w:b/>
        </w:rPr>
        <w:t>privind constatarea încetării înainte de termen  a mandatului de consilier local al domnului  ANCA  NELU și  declararea ca vacant a unui loc de consilier local al Municipiului Dej.</w:t>
      </w:r>
    </w:p>
    <w:p w:rsidR="0089346F" w:rsidRPr="00F21C5D" w:rsidRDefault="00F13EE2" w:rsidP="00D17045">
      <w:pPr>
        <w:rPr>
          <w:b/>
        </w:rPr>
      </w:pPr>
      <w:r>
        <w:rPr>
          <w:b/>
        </w:rPr>
        <w:t xml:space="preserve">      </w:t>
      </w:r>
      <w:r w:rsidR="006F758A" w:rsidRPr="00A94A54">
        <w:rPr>
          <w:b/>
          <w:u w:val="single"/>
        </w:rPr>
        <w:t>Domnul Primar Morar Costan,</w:t>
      </w:r>
      <w:r w:rsidR="000178DD" w:rsidRPr="00A94A54">
        <w:t xml:space="preserve"> </w:t>
      </w:r>
      <w:r w:rsidR="00D17045">
        <w:t>subliniază: prin Adresa Nr. 9.696 din data de 13 aprilie 2016 s-a înregistrat demisi</w:t>
      </w:r>
      <w:r w:rsidR="00874B48">
        <w:t>a domnului consilier Anca N</w:t>
      </w:r>
      <w:r w:rsidR="00D17045">
        <w:t>elu, din partea Partidului Social</w:t>
      </w:r>
      <w:r w:rsidR="00F21C5D">
        <w:t>, ales pe Lista Uniunii Social Liberale la alegerile locale din data de 10 iunie 201</w:t>
      </w:r>
      <w:r w:rsidR="00874B48">
        <w:t>2 și se încadrează la situația</w:t>
      </w:r>
      <w:r w:rsidR="00F21C5D">
        <w:t xml:space="preserve"> în care</w:t>
      </w:r>
      <w:r w:rsidR="00874B48">
        <w:t>,</w:t>
      </w:r>
      <w:r w:rsidR="00F21C5D">
        <w:t xml:space="preserve"> calitatea de consilier local încetează de drept înainte</w:t>
      </w:r>
      <w:r w:rsidR="00D17045">
        <w:t xml:space="preserve"> </w:t>
      </w:r>
      <w:r w:rsidR="00F21C5D">
        <w:t xml:space="preserve">de expirarea durate normale a mandatului, </w:t>
      </w:r>
      <w:r w:rsidR="00874B48">
        <w:rPr>
          <w:b/>
        </w:rPr>
        <w:t>prin</w:t>
      </w:r>
      <w:r w:rsidR="00F21C5D" w:rsidRPr="00F21C5D">
        <w:rPr>
          <w:b/>
        </w:rPr>
        <w:t xml:space="preserve"> demisia</w:t>
      </w:r>
      <w:r w:rsidR="00F21C5D">
        <w:t xml:space="preserve"> acestuia. Propunem să luăm </w:t>
      </w:r>
      <w:r w:rsidR="00F21C5D" w:rsidRPr="00F21C5D">
        <w:rPr>
          <w:b/>
        </w:rPr>
        <w:t>act de demisia domnului consilier Anca Nelu și să se declare vacant locul de consilier local</w:t>
      </w:r>
      <w:r w:rsidR="00F21C5D">
        <w:rPr>
          <w:b/>
        </w:rPr>
        <w:t>.</w:t>
      </w:r>
    </w:p>
    <w:p w:rsidR="0089346F" w:rsidRPr="0089346F" w:rsidRDefault="002B6B08" w:rsidP="0089346F">
      <w:pPr>
        <w:rPr>
          <w:b/>
        </w:rPr>
      </w:pPr>
      <w:r>
        <w:t xml:space="preserve">      Se tr</w:t>
      </w:r>
      <w:r w:rsidR="00F93F85">
        <w:t>e</w:t>
      </w:r>
      <w:r>
        <w:t>ce la</w:t>
      </w:r>
      <w:r w:rsidR="00F21C5D">
        <w:t xml:space="preserve"> constatarea și</w:t>
      </w:r>
      <w:r>
        <w:t xml:space="preserve"> </w:t>
      </w:r>
      <w:r w:rsidR="00F21C5D">
        <w:t xml:space="preserve">votul </w:t>
      </w:r>
      <w:r w:rsidR="0089346F" w:rsidRPr="0089346F">
        <w:rPr>
          <w:b/>
        </w:rPr>
        <w:t>comisiilor de specialitate</w:t>
      </w:r>
      <w:r w:rsidR="0089346F" w:rsidRPr="0089346F">
        <w:t xml:space="preserve">: Comisia pentru activități economico – financiare și agricultură, </w:t>
      </w:r>
      <w:r w:rsidR="0089346F" w:rsidRPr="0089346F">
        <w:rPr>
          <w:b/>
          <w:u w:val="single"/>
        </w:rPr>
        <w:t>domnul viceprimar Mureșan Aurelian</w:t>
      </w:r>
      <w:r w:rsidR="0089346F" w:rsidRPr="0089346F">
        <w:t xml:space="preserve"> – </w:t>
      </w:r>
      <w:r w:rsidR="0089346F" w:rsidRPr="0089346F">
        <w:rPr>
          <w:b/>
        </w:rPr>
        <w:t>aviz favorabil;</w:t>
      </w:r>
      <w:r w:rsidR="0089346F" w:rsidRPr="0089346F">
        <w:t xml:space="preserve">  Comisia juridică și disciplină pentru activitățile de protecție socială, muncă, protecția copilului, </w:t>
      </w:r>
      <w:r w:rsidR="0089346F" w:rsidRPr="0089346F">
        <w:rPr>
          <w:b/>
          <w:u w:val="single"/>
        </w:rPr>
        <w:t>doamna consilier Muncelean Teodora,</w:t>
      </w:r>
      <w:r w:rsidR="0089346F" w:rsidRPr="0089346F">
        <w:t xml:space="preserve"> </w:t>
      </w:r>
      <w:r w:rsidR="0089346F" w:rsidRPr="0089346F">
        <w:rPr>
          <w:b/>
        </w:rPr>
        <w:t>aviz favorabil;</w:t>
      </w:r>
      <w:r w:rsidR="0089346F" w:rsidRPr="0089346F">
        <w:t xml:space="preserve">  Comisia pentru activități de amenajarea teritoriului, urbanism, protecția mediului și turism – </w:t>
      </w:r>
      <w:r w:rsidR="0089346F" w:rsidRPr="0089346F">
        <w:rPr>
          <w:b/>
          <w:u w:val="single"/>
        </w:rPr>
        <w:t>domnul consilier Bonta Dan Silviu</w:t>
      </w:r>
      <w:r w:rsidR="0089346F" w:rsidRPr="0089346F">
        <w:t xml:space="preserve"> – </w:t>
      </w:r>
      <w:r w:rsidR="00F21C5D" w:rsidRPr="00F21C5D">
        <w:rPr>
          <w:b/>
        </w:rPr>
        <w:t>aviz favorabil</w:t>
      </w:r>
      <w:r w:rsidR="0089346F" w:rsidRPr="0089346F">
        <w:rPr>
          <w:b/>
        </w:rPr>
        <w:t>,</w:t>
      </w:r>
      <w:r w:rsidR="0089346F" w:rsidRPr="0089346F">
        <w:t xml:space="preserve"> Comisia pentru activități social – culturale, culte, învățământ, sănătate și familie – </w:t>
      </w:r>
      <w:r w:rsidR="0089346F" w:rsidRPr="0089346F">
        <w:rPr>
          <w:b/>
          <w:u w:val="single"/>
        </w:rPr>
        <w:t>domnul consilier Bob Axinte</w:t>
      </w:r>
      <w:r w:rsidR="0089346F" w:rsidRPr="0089346F">
        <w:t xml:space="preserve"> - </w:t>
      </w:r>
      <w:r w:rsidR="0089346F" w:rsidRPr="0089346F">
        <w:rPr>
          <w:b/>
        </w:rPr>
        <w:t>aviz favorabil;</w:t>
      </w:r>
    </w:p>
    <w:p w:rsidR="00F21C5D" w:rsidRPr="00F21C5D" w:rsidRDefault="008E0054" w:rsidP="00F21C5D">
      <w:pPr>
        <w:rPr>
          <w:b/>
        </w:rPr>
      </w:pPr>
      <w:r>
        <w:t xml:space="preserve">     </w:t>
      </w:r>
      <w:r w:rsidR="004E042D">
        <w:t xml:space="preserve">Se trece la </w:t>
      </w:r>
      <w:r w:rsidRPr="008E0054">
        <w:rPr>
          <w:b/>
          <w:u w:val="single"/>
        </w:rPr>
        <w:t>Punctul 2.</w:t>
      </w:r>
      <w:r w:rsidR="008A063B">
        <w:t xml:space="preserve"> </w:t>
      </w:r>
      <w:r w:rsidR="00F21C5D" w:rsidRPr="00F21C5D">
        <w:rPr>
          <w:b/>
        </w:rPr>
        <w:t>Proiect de hotărâre privind aprobarea variantei finale a stemei Municipiului Dej.</w:t>
      </w:r>
    </w:p>
    <w:p w:rsidR="009A5DEF" w:rsidRDefault="008E0054" w:rsidP="0089346F">
      <w:pPr>
        <w:rPr>
          <w:b/>
          <w:u w:val="single"/>
        </w:rPr>
      </w:pPr>
      <w:r>
        <w:lastRenderedPageBreak/>
        <w:t xml:space="preserve">     </w:t>
      </w:r>
      <w:r w:rsidRPr="008E0054">
        <w:rPr>
          <w:b/>
          <w:u w:val="single"/>
        </w:rPr>
        <w:t>Dom</w:t>
      </w:r>
      <w:r>
        <w:rPr>
          <w:b/>
          <w:u w:val="single"/>
        </w:rPr>
        <w:t>nul Primar Morar Costan:</w:t>
      </w:r>
      <w:r w:rsidR="00820330">
        <w:t xml:space="preserve"> printre atribuțiile Consiliului Local</w:t>
      </w:r>
      <w:r w:rsidR="00874B48">
        <w:t xml:space="preserve"> este și cea privind însușirea S</w:t>
      </w:r>
      <w:r w:rsidR="00820330">
        <w:t xml:space="preserve">temei Municipiului Dej, în conformitate cu prevederile Hotărârii Guvernului Nr. 25/2003 privind stabilirea metodologiei de elaborare, reproducere și folosire a stemelor municipiilor. Stema Municipiului, denumită în continuare heraldică teritorială, simbolizează, într-o formă concentrată, tradițiile istorice, precum și realitățile economice și social – culturale locale. Elaborarea proiectului stemei se face cu respectarea strictă a normelor științei și artei heraldice și a tradițiilor românești în domeniu, pe baza metodologiei stabilite de Comisia Națională de Heraldică, Genealogie și Sigilografie a Academiei Române, denumită Comisia Națională. Stabilirea </w:t>
      </w:r>
      <w:r w:rsidR="00636FA0">
        <w:t xml:space="preserve">variantei celei mai reprezentative se face de către Consiliul Local. Am inițiat acest proiect în urma adresei Consiliului și Prefecturii județului Cluj, iar în final </w:t>
      </w:r>
      <w:r w:rsidR="00874B48">
        <w:t>Stema</w:t>
      </w:r>
      <w:r w:rsidR="00636FA0">
        <w:t xml:space="preserve"> va fi aprobată printr-o Hotărâre de Guvern.</w:t>
      </w:r>
    </w:p>
    <w:p w:rsidR="009E6DA2" w:rsidRDefault="00495844" w:rsidP="0089346F">
      <w:pPr>
        <w:rPr>
          <w:b/>
        </w:rPr>
      </w:pPr>
      <w:r>
        <w:t xml:space="preserve">      </w:t>
      </w:r>
      <w:r w:rsidR="00636FA0">
        <w:t>S</w:t>
      </w:r>
      <w:r w:rsidR="009E6DA2" w:rsidRPr="009E6DA2">
        <w:t xml:space="preserve">e trece la consultarea </w:t>
      </w:r>
      <w:r w:rsidR="009E6DA2" w:rsidRPr="009E6DA2">
        <w:rPr>
          <w:b/>
        </w:rPr>
        <w:t>comisiilor de specialitate</w:t>
      </w:r>
      <w:r w:rsidR="009E6DA2" w:rsidRPr="009E6DA2">
        <w:t xml:space="preserve">: Comisia pentru activități economico – financiare și agricultură, </w:t>
      </w:r>
      <w:r w:rsidR="009E6DA2" w:rsidRPr="009E6DA2">
        <w:rPr>
          <w:b/>
          <w:u w:val="single"/>
        </w:rPr>
        <w:t>domnul viceprimar Mureșan Aurelian</w:t>
      </w:r>
      <w:r w:rsidR="009E6DA2" w:rsidRPr="009E6DA2">
        <w:t xml:space="preserve"> – </w:t>
      </w:r>
      <w:r w:rsidR="009E6DA2" w:rsidRPr="008619E6">
        <w:rPr>
          <w:b/>
        </w:rPr>
        <w:t>aviz favorabil;</w:t>
      </w:r>
      <w:r w:rsidR="009E6DA2" w:rsidRPr="009E6DA2">
        <w:t xml:space="preserve">  Comisia juridică și disciplină pentru activitățile de protecție socială, muncă, protecția copilului, </w:t>
      </w:r>
      <w:r w:rsidR="009E6DA2" w:rsidRPr="009E6DA2">
        <w:rPr>
          <w:b/>
          <w:u w:val="single"/>
        </w:rPr>
        <w:t>doamna consilier Muncelean Teodora,</w:t>
      </w:r>
      <w:r w:rsidR="009E6DA2" w:rsidRPr="009E6DA2">
        <w:t xml:space="preserve"> </w:t>
      </w:r>
      <w:r w:rsidR="009E6DA2" w:rsidRPr="008619E6">
        <w:rPr>
          <w:b/>
        </w:rPr>
        <w:t>aviz favorabil;</w:t>
      </w:r>
      <w:r w:rsidR="009E6DA2" w:rsidRPr="009E6DA2">
        <w:t xml:space="preserve">  Comisia pentru activități de amenajarea teritoriului, urbanism, protecția mediului și turism – </w:t>
      </w:r>
      <w:r w:rsidR="009E6DA2" w:rsidRPr="009E6DA2">
        <w:rPr>
          <w:b/>
          <w:u w:val="single"/>
        </w:rPr>
        <w:t>domnul consilier Bonta Dan Silviu</w:t>
      </w:r>
      <w:r w:rsidR="009E6DA2" w:rsidRPr="009E6DA2">
        <w:t xml:space="preserve"> – </w:t>
      </w:r>
      <w:r w:rsidR="009E6DA2" w:rsidRPr="008619E6">
        <w:rPr>
          <w:b/>
        </w:rPr>
        <w:t>aviz favorabil,</w:t>
      </w:r>
      <w:r w:rsidR="009E6DA2" w:rsidRPr="009E6DA2">
        <w:t xml:space="preserve"> Comisia pentru activități social – culturale, culte, învățământ, sănătate și familie – </w:t>
      </w:r>
      <w:r w:rsidR="009E6DA2" w:rsidRPr="009E6DA2">
        <w:rPr>
          <w:b/>
          <w:u w:val="single"/>
        </w:rPr>
        <w:t>domnul consilier Bob Axinte</w:t>
      </w:r>
      <w:r w:rsidR="009E6DA2" w:rsidRPr="009E6DA2">
        <w:t xml:space="preserve"> - </w:t>
      </w:r>
      <w:r w:rsidR="009E6DA2" w:rsidRPr="008619E6">
        <w:rPr>
          <w:b/>
        </w:rPr>
        <w:t>aviz favorabil;</w:t>
      </w:r>
    </w:p>
    <w:p w:rsidR="00636FA0" w:rsidRPr="00636FA0" w:rsidRDefault="00636FA0" w:rsidP="0089346F">
      <w:r>
        <w:rPr>
          <w:b/>
        </w:rPr>
        <w:t xml:space="preserve">       </w:t>
      </w:r>
      <w:r>
        <w:t xml:space="preserve">Luări de cuvânt: </w:t>
      </w:r>
      <w:r w:rsidRPr="00636FA0">
        <w:rPr>
          <w:b/>
          <w:u w:val="single"/>
        </w:rPr>
        <w:t xml:space="preserve">doamna președintă de ședintă, consilier Kovrig Anamaria Magdalena: </w:t>
      </w:r>
      <w:r>
        <w:t>consideră Capul de Bour reprezentativ pentru zona Moldovei, iar specific Transilvănean este simbolul celor șapte cetăți fortificate.</w:t>
      </w:r>
    </w:p>
    <w:p w:rsidR="00495844" w:rsidRPr="00236E23" w:rsidRDefault="00495844" w:rsidP="00103A15">
      <w:pPr>
        <w:tabs>
          <w:tab w:val="center" w:pos="0"/>
          <w:tab w:val="center" w:pos="4536"/>
          <w:tab w:val="right" w:pos="9072"/>
        </w:tabs>
      </w:pPr>
      <w:r>
        <w:t xml:space="preserve">     Proiectul este votat cu </w:t>
      </w:r>
      <w:r w:rsidR="002F4806">
        <w:rPr>
          <w:b/>
        </w:rPr>
        <w:t>13</w:t>
      </w:r>
      <w:r w:rsidRPr="00495844">
        <w:rPr>
          <w:b/>
        </w:rPr>
        <w:t xml:space="preserve"> voturi </w:t>
      </w:r>
      <w:r>
        <w:rPr>
          <w:b/>
        </w:rPr>
        <w:t>”</w:t>
      </w:r>
      <w:r w:rsidRPr="00495844">
        <w:rPr>
          <w:b/>
        </w:rPr>
        <w:t>pentru</w:t>
      </w:r>
      <w:r>
        <w:rPr>
          <w:b/>
        </w:rPr>
        <w:t>”</w:t>
      </w:r>
      <w:r w:rsidR="00236E23">
        <w:rPr>
          <w:b/>
        </w:rPr>
        <w:t xml:space="preserve">, </w:t>
      </w:r>
      <w:r w:rsidR="002F4806">
        <w:rPr>
          <w:b/>
        </w:rPr>
        <w:t>o ”abținere”</w:t>
      </w:r>
      <w:r w:rsidR="002F4806">
        <w:t xml:space="preserve">, </w:t>
      </w:r>
      <w:r w:rsidR="002F4806" w:rsidRPr="002F4806">
        <w:rPr>
          <w:b/>
          <w:u w:val="single"/>
        </w:rPr>
        <w:t>doamna președintă de ședintă, consilier Kovrig Anamaria Magdalena</w:t>
      </w:r>
      <w:r w:rsidR="002F4806">
        <w:rPr>
          <w:b/>
          <w:u w:val="single"/>
        </w:rPr>
        <w:t>.</w:t>
      </w:r>
    </w:p>
    <w:p w:rsidR="002F4806" w:rsidRPr="002F4806" w:rsidRDefault="00495844" w:rsidP="002F4806">
      <w:pPr>
        <w:tabs>
          <w:tab w:val="center" w:pos="0"/>
          <w:tab w:val="center" w:pos="4536"/>
          <w:tab w:val="right" w:pos="9072"/>
        </w:tabs>
        <w:rPr>
          <w:b/>
        </w:rPr>
      </w:pPr>
      <w:r>
        <w:rPr>
          <w:b/>
        </w:rPr>
        <w:t xml:space="preserve">      </w:t>
      </w:r>
      <w:r w:rsidR="00A718FF">
        <w:rPr>
          <w:b/>
          <w:u w:val="single"/>
        </w:rPr>
        <w:t>Punctul 3</w:t>
      </w:r>
      <w:r w:rsidRPr="00495844">
        <w:rPr>
          <w:b/>
          <w:u w:val="single"/>
        </w:rPr>
        <w:t>.</w:t>
      </w:r>
      <w:r w:rsidRPr="000137E9">
        <w:rPr>
          <w:b/>
        </w:rPr>
        <w:t xml:space="preserve"> </w:t>
      </w:r>
      <w:r w:rsidR="002F4806" w:rsidRPr="002F4806">
        <w:rPr>
          <w:b/>
        </w:rPr>
        <w:t>Proiect de hotărâre privind aprobarea donației din partea doamnei HADOBAS ADRIANA ILDIKO a unui număr de 1</w:t>
      </w:r>
      <w:r w:rsidR="002F4806">
        <w:rPr>
          <w:b/>
        </w:rPr>
        <w:t>.</w:t>
      </w:r>
      <w:r w:rsidR="002F4806" w:rsidRPr="002F4806">
        <w:rPr>
          <w:b/>
        </w:rPr>
        <w:t>560  cărți, reviste</w:t>
      </w:r>
      <w:r w:rsidR="00874B48">
        <w:rPr>
          <w:b/>
        </w:rPr>
        <w:t>,</w:t>
      </w:r>
      <w:r w:rsidR="002F4806" w:rsidRPr="002F4806">
        <w:rPr>
          <w:b/>
        </w:rPr>
        <w:t xml:space="preserve"> monografii locale și studii.  </w:t>
      </w:r>
    </w:p>
    <w:p w:rsidR="002F4806" w:rsidRDefault="00495844" w:rsidP="002F4806">
      <w:pPr>
        <w:tabs>
          <w:tab w:val="center" w:pos="0"/>
          <w:tab w:val="center" w:pos="4536"/>
          <w:tab w:val="right" w:pos="9072"/>
        </w:tabs>
      </w:pPr>
      <w:r>
        <w:rPr>
          <w:b/>
        </w:rPr>
        <w:t xml:space="preserve">      </w:t>
      </w:r>
      <w:r w:rsidRPr="00495844">
        <w:rPr>
          <w:b/>
          <w:u w:val="single"/>
        </w:rPr>
        <w:t>Domnul Primar Morar Costan,</w:t>
      </w:r>
      <w:r w:rsidRPr="00495844">
        <w:rPr>
          <w:b/>
        </w:rPr>
        <w:t xml:space="preserve"> </w:t>
      </w:r>
      <w:r>
        <w:t xml:space="preserve">subliniază </w:t>
      </w:r>
      <w:r w:rsidRPr="00495844">
        <w:t xml:space="preserve">că </w:t>
      </w:r>
      <w:r w:rsidR="002F4806">
        <w:t>având în vedere Actul de donație al doamnei Hadobas Adriana – Ildiko, domiciliată în Municipiul Baia – Mare, prin care donează Muzeului Municipal Dej, un număr de 624 cărți în limba română; 321 cărți în limba maghiară,  536 reviste în cele două limbi; 12  Studii și 77 monografii locale, se supune spre aprobare acceptarea donației.</w:t>
      </w:r>
    </w:p>
    <w:p w:rsidR="00495844" w:rsidRDefault="00C52B9B" w:rsidP="00103A15">
      <w:pPr>
        <w:tabs>
          <w:tab w:val="center" w:pos="0"/>
          <w:tab w:val="center" w:pos="4536"/>
          <w:tab w:val="right" w:pos="9072"/>
        </w:tabs>
        <w:rPr>
          <w:b/>
        </w:rPr>
      </w:pPr>
      <w:r>
        <w:t xml:space="preserve">   </w:t>
      </w:r>
      <w:r w:rsidR="00495844" w:rsidRPr="00495844">
        <w:t xml:space="preserve">    </w:t>
      </w:r>
      <w:r w:rsidR="00495844">
        <w:t>S</w:t>
      </w:r>
      <w:r w:rsidR="00495844" w:rsidRPr="00495844">
        <w:t>e trece la consultarea comisiilor de specialitate: Comisia pentru activități economico – financiare și agricultură</w:t>
      </w:r>
      <w:r w:rsidR="00495844" w:rsidRPr="00495844">
        <w:rPr>
          <w:b/>
        </w:rPr>
        <w:t xml:space="preserve">, </w:t>
      </w:r>
      <w:r w:rsidR="00495844" w:rsidRPr="00495844">
        <w:rPr>
          <w:b/>
          <w:u w:val="single"/>
        </w:rPr>
        <w:t>domnul viceprimar Mureșan Aurelian</w:t>
      </w:r>
      <w:r w:rsidR="00495844" w:rsidRPr="00495844">
        <w:rPr>
          <w:b/>
        </w:rPr>
        <w:t xml:space="preserve"> – aviz favorabil;  </w:t>
      </w:r>
      <w:r w:rsidR="00495844" w:rsidRPr="00495844">
        <w:t xml:space="preserve">Comisia juridică și disciplină pentru activitățile de protecție socială, muncă, protecția copilului, </w:t>
      </w:r>
      <w:r w:rsidR="00495844" w:rsidRPr="00495844">
        <w:rPr>
          <w:b/>
          <w:u w:val="single"/>
        </w:rPr>
        <w:t>doamna consilier Muncelean Teodora,</w:t>
      </w:r>
      <w:r w:rsidR="00495844" w:rsidRPr="00495844">
        <w:rPr>
          <w:b/>
        </w:rPr>
        <w:t xml:space="preserve"> aviz favorabil;  </w:t>
      </w:r>
      <w:r w:rsidR="00495844" w:rsidRPr="00495844">
        <w:t>Comisia pentru activități de amenajarea teritoriului, urbanism, protecția mediului și turism –</w:t>
      </w:r>
      <w:r w:rsidR="00495844" w:rsidRPr="00495844">
        <w:rPr>
          <w:b/>
        </w:rPr>
        <w:t xml:space="preserve"> </w:t>
      </w:r>
      <w:r w:rsidR="00495844" w:rsidRPr="00495844">
        <w:rPr>
          <w:b/>
          <w:u w:val="single"/>
        </w:rPr>
        <w:t>domnul consilier Bonta Dan Silviu</w:t>
      </w:r>
      <w:r w:rsidR="00495844" w:rsidRPr="00495844">
        <w:rPr>
          <w:b/>
        </w:rPr>
        <w:t xml:space="preserve"> – </w:t>
      </w:r>
      <w:r w:rsidR="002F4806" w:rsidRPr="002F4806">
        <w:rPr>
          <w:b/>
        </w:rPr>
        <w:t>aviz favorabil</w:t>
      </w:r>
      <w:r w:rsidR="00495844" w:rsidRPr="00495844">
        <w:rPr>
          <w:b/>
        </w:rPr>
        <w:t xml:space="preserve">, </w:t>
      </w:r>
      <w:r w:rsidR="00495844" w:rsidRPr="00495844">
        <w:t>Comisia pentru activități social – culturale, culte, învățământ, sănătate și familie</w:t>
      </w:r>
      <w:r w:rsidR="00495844" w:rsidRPr="00495844">
        <w:rPr>
          <w:b/>
        </w:rPr>
        <w:t xml:space="preserve"> – </w:t>
      </w:r>
      <w:r w:rsidR="00495844" w:rsidRPr="00495844">
        <w:rPr>
          <w:b/>
          <w:u w:val="single"/>
        </w:rPr>
        <w:t>domnul consilier Bob Axinte</w:t>
      </w:r>
      <w:r w:rsidR="00495844" w:rsidRPr="00495844">
        <w:rPr>
          <w:b/>
        </w:rPr>
        <w:t xml:space="preserve"> </w:t>
      </w:r>
      <w:r w:rsidR="005B64D8">
        <w:rPr>
          <w:b/>
        </w:rPr>
        <w:t>–</w:t>
      </w:r>
      <w:r w:rsidR="00495844" w:rsidRPr="00495844">
        <w:rPr>
          <w:b/>
        </w:rPr>
        <w:t xml:space="preserve"> </w:t>
      </w:r>
      <w:r w:rsidR="002F4806" w:rsidRPr="002F4806">
        <w:rPr>
          <w:b/>
        </w:rPr>
        <w:t>aviz favorabil</w:t>
      </w:r>
      <w:r w:rsidR="00495844" w:rsidRPr="00495844">
        <w:rPr>
          <w:b/>
        </w:rPr>
        <w:t>;</w:t>
      </w:r>
    </w:p>
    <w:p w:rsidR="002F4806" w:rsidRPr="002F4806" w:rsidRDefault="00C52B9B" w:rsidP="00103A15">
      <w:pPr>
        <w:tabs>
          <w:tab w:val="center" w:pos="0"/>
          <w:tab w:val="center" w:pos="4536"/>
          <w:tab w:val="right" w:pos="9072"/>
        </w:tabs>
      </w:pPr>
      <w:r>
        <w:rPr>
          <w:b/>
        </w:rPr>
        <w:t xml:space="preserve">       </w:t>
      </w:r>
      <w:r w:rsidRPr="00C52B9B">
        <w:t>Luări de cuvânt</w:t>
      </w:r>
      <w:r>
        <w:t xml:space="preserve">: </w:t>
      </w:r>
      <w:r w:rsidR="005B64D8" w:rsidRPr="005B64D8">
        <w:rPr>
          <w:b/>
          <w:u w:val="single"/>
        </w:rPr>
        <w:t>do</w:t>
      </w:r>
      <w:r w:rsidR="002F4806">
        <w:rPr>
          <w:b/>
          <w:u w:val="single"/>
        </w:rPr>
        <w:t>amna</w:t>
      </w:r>
      <w:r w:rsidR="005B64D8" w:rsidRPr="005B64D8">
        <w:rPr>
          <w:b/>
          <w:u w:val="single"/>
        </w:rPr>
        <w:t xml:space="preserve"> consilier</w:t>
      </w:r>
      <w:r w:rsidR="005B64D8">
        <w:t xml:space="preserve"> </w:t>
      </w:r>
      <w:r w:rsidR="002F4806" w:rsidRPr="002F4806">
        <w:rPr>
          <w:b/>
          <w:u w:val="single"/>
        </w:rPr>
        <w:t>Muncelean Teodora</w:t>
      </w:r>
      <w:r w:rsidR="002F4806">
        <w:rPr>
          <w:b/>
          <w:u w:val="single"/>
        </w:rPr>
        <w:t xml:space="preserve">: </w:t>
      </w:r>
      <w:r w:rsidR="002F4806">
        <w:t>propune un amendament, ca Actul de donație să fie autentic, notarul să constate legalitatea donației.</w:t>
      </w:r>
    </w:p>
    <w:p w:rsidR="002F4806" w:rsidRPr="002F4806" w:rsidRDefault="002F4806" w:rsidP="00103A15">
      <w:pPr>
        <w:tabs>
          <w:tab w:val="center" w:pos="0"/>
          <w:tab w:val="center" w:pos="4536"/>
          <w:tab w:val="right" w:pos="9072"/>
        </w:tabs>
        <w:rPr>
          <w:b/>
          <w:u w:val="single"/>
        </w:rPr>
      </w:pPr>
    </w:p>
    <w:p w:rsidR="00A718FF" w:rsidRDefault="00A718FF" w:rsidP="00A718FF">
      <w:pPr>
        <w:tabs>
          <w:tab w:val="center" w:pos="0"/>
          <w:tab w:val="center" w:pos="4536"/>
          <w:tab w:val="right" w:pos="9072"/>
        </w:tabs>
        <w:rPr>
          <w:b/>
        </w:rPr>
      </w:pPr>
      <w:r>
        <w:rPr>
          <w:b/>
        </w:rPr>
        <w:t xml:space="preserve">     </w:t>
      </w:r>
      <w:r w:rsidR="008A4A4D">
        <w:rPr>
          <w:b/>
        </w:rPr>
        <w:t xml:space="preserve"> </w:t>
      </w:r>
      <w:r w:rsidR="008A4A4D" w:rsidRPr="008A4A4D">
        <w:t>Supus la vot,</w:t>
      </w:r>
      <w:r w:rsidR="008A4A4D">
        <w:rPr>
          <w:b/>
        </w:rPr>
        <w:t xml:space="preserve"> </w:t>
      </w:r>
      <w:r w:rsidR="008A4A4D">
        <w:t>p</w:t>
      </w:r>
      <w:r w:rsidRPr="00A718FF">
        <w:t>roiectul este votat</w:t>
      </w:r>
      <w:r w:rsidRPr="00A718FF">
        <w:rPr>
          <w:b/>
        </w:rPr>
        <w:t xml:space="preserve"> </w:t>
      </w:r>
      <w:r w:rsidRPr="00A718FF">
        <w:t>cu</w:t>
      </w:r>
      <w:r w:rsidR="002F4806">
        <w:rPr>
          <w:b/>
        </w:rPr>
        <w:t xml:space="preserve"> 14</w:t>
      </w:r>
      <w:r w:rsidRPr="00A718FF">
        <w:rPr>
          <w:b/>
        </w:rPr>
        <w:t xml:space="preserve"> voturi ”pentru”.</w:t>
      </w:r>
    </w:p>
    <w:p w:rsidR="002F4806" w:rsidRPr="002F4806" w:rsidRDefault="00A718FF" w:rsidP="002F4806">
      <w:pPr>
        <w:tabs>
          <w:tab w:val="center" w:pos="0"/>
          <w:tab w:val="center" w:pos="4536"/>
          <w:tab w:val="right" w:pos="9072"/>
        </w:tabs>
        <w:rPr>
          <w:b/>
          <w:bCs/>
        </w:rPr>
      </w:pPr>
      <w:r>
        <w:t xml:space="preserve">      Se trece la </w:t>
      </w:r>
      <w:r w:rsidRPr="00A718FF">
        <w:rPr>
          <w:b/>
          <w:u w:val="single"/>
        </w:rPr>
        <w:t>Punctul 4.</w:t>
      </w:r>
      <w:r>
        <w:t xml:space="preserve"> </w:t>
      </w:r>
      <w:r w:rsidR="002F4806" w:rsidRPr="002F4806">
        <w:rPr>
          <w:b/>
          <w:bCs/>
        </w:rPr>
        <w:t xml:space="preserve">Proiect de hotărâre privind aprobarea acceptării donației din partea doamnei ALEXANDRA RUS a operelor de artă  “Statuia </w:t>
      </w:r>
      <w:r w:rsidR="002F4806" w:rsidRPr="002F4806">
        <w:rPr>
          <w:b/>
          <w:bCs/>
        </w:rPr>
        <w:lastRenderedPageBreak/>
        <w:t xml:space="preserve">Ecvestră Avram Iancu “, “Mame de eroi, Fată someşană şi Bustul compozitorului şi ziaristului Dinu Lipatti.”   </w:t>
      </w:r>
    </w:p>
    <w:p w:rsidR="002F4806" w:rsidRDefault="000137E9" w:rsidP="00236E23">
      <w:pPr>
        <w:tabs>
          <w:tab w:val="center" w:pos="0"/>
          <w:tab w:val="center" w:pos="4536"/>
          <w:tab w:val="right" w:pos="9072"/>
        </w:tabs>
      </w:pPr>
      <w:r>
        <w:t xml:space="preserve">      </w:t>
      </w:r>
      <w:r w:rsidRPr="000137E9">
        <w:rPr>
          <w:b/>
          <w:u w:val="single"/>
        </w:rPr>
        <w:t>Domnul Primar Morar Costan,</w:t>
      </w:r>
      <w:r>
        <w:t xml:space="preserve"> </w:t>
      </w:r>
      <w:r w:rsidR="008A4A4D">
        <w:t xml:space="preserve">în expunerea de motive, subliniază: </w:t>
      </w:r>
      <w:r w:rsidR="002F4806">
        <w:t>având în vedere Actul de donație al doamnei Rus Alexandra prin care donează lucrările sculptorului Vasile Rus Batin, a operelor de artă, Statuia ecvestră Avram Iancu, Mame de eroi, Fată someșeană, bustul compozitorului și pianistului Dinu Lipatti, supun spre aprobare această donație. Cu această ocazie mulțumim pentru donații care sunt o valoare pe linie culturală și intră în patrimoniul Municipiului Dej.</w:t>
      </w:r>
    </w:p>
    <w:p w:rsidR="008A4A4D" w:rsidRPr="00874B48" w:rsidRDefault="005262A4" w:rsidP="00236E23">
      <w:pPr>
        <w:tabs>
          <w:tab w:val="center" w:pos="0"/>
          <w:tab w:val="center" w:pos="4536"/>
          <w:tab w:val="right" w:pos="9072"/>
        </w:tabs>
        <w:rPr>
          <w:b/>
        </w:rPr>
      </w:pPr>
      <w:r>
        <w:t xml:space="preserve">   </w:t>
      </w:r>
      <w:r w:rsidR="006B3FED" w:rsidRPr="006B3FED">
        <w:t xml:space="preserve">Se trece la </w:t>
      </w:r>
      <w:r w:rsidR="006B3FED" w:rsidRPr="00803D2E">
        <w:rPr>
          <w:b/>
        </w:rPr>
        <w:t>consultarea comisiilor de specialitate:</w:t>
      </w:r>
      <w:r w:rsidR="006B3FED" w:rsidRPr="006B3FED">
        <w:t xml:space="preserve"> Comisia pentru activități economico – financiare și agricultură</w:t>
      </w:r>
      <w:r w:rsidR="006B3FED" w:rsidRPr="006B3FED">
        <w:rPr>
          <w:b/>
        </w:rPr>
        <w:t xml:space="preserve">, </w:t>
      </w:r>
      <w:r w:rsidR="006B3FED" w:rsidRPr="006B3FED">
        <w:rPr>
          <w:b/>
          <w:u w:val="single"/>
        </w:rPr>
        <w:t>domnul viceprimar Mureșan Aurelian</w:t>
      </w:r>
      <w:r w:rsidR="006B3FED" w:rsidRPr="006B3FED">
        <w:rPr>
          <w:b/>
        </w:rPr>
        <w:t xml:space="preserve"> – aviz favorabil;  </w:t>
      </w:r>
      <w:r w:rsidR="006B3FED" w:rsidRPr="006B3FED">
        <w:t xml:space="preserve">Comisia juridică și disciplină pentru activitățile de protecție socială, muncă, protecția copilului, </w:t>
      </w:r>
      <w:r w:rsidR="006B3FED" w:rsidRPr="006B3FED">
        <w:rPr>
          <w:b/>
          <w:u w:val="single"/>
        </w:rPr>
        <w:t>doamna consilier Muncelean Teodora,</w:t>
      </w:r>
      <w:r w:rsidR="006B3FED" w:rsidRPr="006B3FED">
        <w:rPr>
          <w:b/>
        </w:rPr>
        <w:t xml:space="preserve"> aviz favorabil</w:t>
      </w:r>
      <w:r w:rsidR="002F4806">
        <w:rPr>
          <w:b/>
        </w:rPr>
        <w:t xml:space="preserve">, </w:t>
      </w:r>
      <w:r w:rsidR="002F4806">
        <w:t xml:space="preserve">cu </w:t>
      </w:r>
      <w:r w:rsidR="002F4806" w:rsidRPr="00874B48">
        <w:rPr>
          <w:b/>
        </w:rPr>
        <w:t>amendamentul că fiind vorba de domeniul public, Actul de donație să fie în formă autentică</w:t>
      </w:r>
      <w:r w:rsidR="006B3FED" w:rsidRPr="00874B48">
        <w:rPr>
          <w:b/>
        </w:rPr>
        <w:t xml:space="preserve">; </w:t>
      </w:r>
      <w:r w:rsidR="006B3FED" w:rsidRPr="006B3FED">
        <w:rPr>
          <w:b/>
        </w:rPr>
        <w:t xml:space="preserve"> </w:t>
      </w:r>
      <w:r w:rsidR="006B3FED" w:rsidRPr="006B3FED">
        <w:t>Comisia pentru activități de amenajarea teritoriului, urbanism, protecția mediului și turism –</w:t>
      </w:r>
      <w:r w:rsidR="006B3FED" w:rsidRPr="006B3FED">
        <w:rPr>
          <w:b/>
        </w:rPr>
        <w:t xml:space="preserve"> </w:t>
      </w:r>
      <w:r w:rsidR="006B3FED" w:rsidRPr="006B3FED">
        <w:rPr>
          <w:b/>
          <w:u w:val="single"/>
        </w:rPr>
        <w:t>domnul consilier Bonta Dan Silviu</w:t>
      </w:r>
      <w:r w:rsidR="006B3FED" w:rsidRPr="006B3FED">
        <w:rPr>
          <w:b/>
        </w:rPr>
        <w:t xml:space="preserve"> – </w:t>
      </w:r>
      <w:r w:rsidR="002F4806" w:rsidRPr="002F4806">
        <w:rPr>
          <w:b/>
        </w:rPr>
        <w:t>aviz favorabil;</w:t>
      </w:r>
      <w:r w:rsidR="002F4806">
        <w:rPr>
          <w:b/>
        </w:rPr>
        <w:t xml:space="preserve"> </w:t>
      </w:r>
      <w:r w:rsidR="006B3FED" w:rsidRPr="006B3FED">
        <w:rPr>
          <w:b/>
        </w:rPr>
        <w:t xml:space="preserve"> </w:t>
      </w:r>
      <w:r w:rsidR="006B3FED" w:rsidRPr="006B3FED">
        <w:t>Comisia pentru activități social – culturale, culte, învățământ, sănătate și familie</w:t>
      </w:r>
      <w:r w:rsidR="006B3FED" w:rsidRPr="006B3FED">
        <w:rPr>
          <w:b/>
        </w:rPr>
        <w:t xml:space="preserve"> – </w:t>
      </w:r>
      <w:r w:rsidR="006B3FED" w:rsidRPr="006B3FED">
        <w:rPr>
          <w:b/>
          <w:u w:val="single"/>
        </w:rPr>
        <w:t>domnul consilier Bob Axinte</w:t>
      </w:r>
      <w:r w:rsidR="006B3FED" w:rsidRPr="006B3FED">
        <w:rPr>
          <w:b/>
        </w:rPr>
        <w:t xml:space="preserve"> – </w:t>
      </w:r>
      <w:r w:rsidR="002F4806" w:rsidRPr="002F4806">
        <w:rPr>
          <w:b/>
        </w:rPr>
        <w:t>aviz favorabil;</w:t>
      </w:r>
      <w:r w:rsidR="002F4806">
        <w:rPr>
          <w:b/>
        </w:rPr>
        <w:t xml:space="preserve"> </w:t>
      </w:r>
      <w:r w:rsidR="002F4806">
        <w:t xml:space="preserve">cu </w:t>
      </w:r>
      <w:r w:rsidR="002F4806" w:rsidRPr="00874B48">
        <w:rPr>
          <w:b/>
        </w:rPr>
        <w:t>mențiunea ca aceste exponate să fie amplasate la loc de cinste și să poată fi admirate în cadrul Muzeul Municipal Dej.</w:t>
      </w:r>
    </w:p>
    <w:p w:rsidR="002F4806" w:rsidRPr="002F4806" w:rsidRDefault="002F4806" w:rsidP="002F4806">
      <w:pPr>
        <w:tabs>
          <w:tab w:val="center" w:pos="0"/>
          <w:tab w:val="center" w:pos="4536"/>
          <w:tab w:val="right" w:pos="9072"/>
        </w:tabs>
        <w:rPr>
          <w:b/>
        </w:rPr>
      </w:pPr>
      <w:r>
        <w:t xml:space="preserve">     </w:t>
      </w:r>
      <w:r>
        <w:rPr>
          <w:b/>
        </w:rPr>
        <w:t xml:space="preserve"> </w:t>
      </w:r>
      <w:r w:rsidRPr="002F4806">
        <w:t>Supus la vot,</w:t>
      </w:r>
      <w:r w:rsidRPr="002F4806">
        <w:rPr>
          <w:b/>
        </w:rPr>
        <w:t xml:space="preserve"> </w:t>
      </w:r>
      <w:r w:rsidRPr="002F4806">
        <w:t>proiectul este votat</w:t>
      </w:r>
      <w:r w:rsidRPr="002F4806">
        <w:rPr>
          <w:b/>
        </w:rPr>
        <w:t xml:space="preserve"> </w:t>
      </w:r>
      <w:r w:rsidRPr="002F4806">
        <w:t>cu</w:t>
      </w:r>
      <w:r w:rsidRPr="002F4806">
        <w:rPr>
          <w:b/>
        </w:rPr>
        <w:t xml:space="preserve"> 14 voturi ”pentru”.</w:t>
      </w:r>
    </w:p>
    <w:p w:rsidR="002F4806" w:rsidRPr="002F4806" w:rsidRDefault="002F4806" w:rsidP="002F4806">
      <w:pPr>
        <w:tabs>
          <w:tab w:val="center" w:pos="0"/>
          <w:tab w:val="center" w:pos="4536"/>
          <w:tab w:val="right" w:pos="9072"/>
        </w:tabs>
        <w:rPr>
          <w:b/>
        </w:rPr>
      </w:pPr>
      <w:r>
        <w:t xml:space="preserve">      </w:t>
      </w:r>
      <w:r>
        <w:rPr>
          <w:b/>
          <w:u w:val="single"/>
        </w:rPr>
        <w:t>Punctul 5</w:t>
      </w:r>
      <w:r w:rsidRPr="002F4806">
        <w:rPr>
          <w:b/>
          <w:u w:val="single"/>
        </w:rPr>
        <w:t>.</w:t>
      </w:r>
      <w:r>
        <w:rPr>
          <w:b/>
        </w:rPr>
        <w:t xml:space="preserve"> </w:t>
      </w:r>
      <w:r w:rsidRPr="002F4806">
        <w:rPr>
          <w:b/>
        </w:rPr>
        <w:t>Proiect de hotărâre privind aprobarea achiziţionării terenului  în  suprafaţă  de 4.300 m.p. situat în Municipiul Dej,  pentru acces spre Cimitirul Dealul Florilor.</w:t>
      </w:r>
    </w:p>
    <w:p w:rsidR="002F4806" w:rsidRDefault="002F4806" w:rsidP="00236E23">
      <w:pPr>
        <w:tabs>
          <w:tab w:val="center" w:pos="0"/>
          <w:tab w:val="center" w:pos="4536"/>
          <w:tab w:val="right" w:pos="9072"/>
        </w:tabs>
        <w:rPr>
          <w:b/>
          <w:u w:val="single"/>
        </w:rPr>
      </w:pPr>
      <w:r>
        <w:t xml:space="preserve">      </w:t>
      </w:r>
      <w:r w:rsidRPr="002F4806">
        <w:rPr>
          <w:b/>
          <w:u w:val="single"/>
        </w:rPr>
        <w:t>Domnul Primar Morar Costan,</w:t>
      </w:r>
      <w:r>
        <w:t xml:space="preserve"> având în vedere necesitatea creării unui acces spre Cimitirul Dealul Florilor se propune achiziționarea prin cumpărare a unei suprafețe de teren de 4.300 m.p., situat în zona Dallas, având categoria de folosință arabil. În urma negocierilor din ca</w:t>
      </w:r>
      <w:r w:rsidR="00874B48">
        <w:t>drul comisiei în vederea efectu</w:t>
      </w:r>
      <w:r>
        <w:t>ării de tranzacții imobiliare aprobată prin Hotărârea Consiliului Local Nr. 65/ 19 iulie 2012, s-a stabilit prețul de achiziționare de 10 euro/m.p. la cursul B.N.R. la data tranzacționării.</w:t>
      </w:r>
    </w:p>
    <w:p w:rsidR="002F4806" w:rsidRDefault="002F4806" w:rsidP="00236E23">
      <w:pPr>
        <w:tabs>
          <w:tab w:val="center" w:pos="0"/>
          <w:tab w:val="center" w:pos="4536"/>
          <w:tab w:val="right" w:pos="9072"/>
        </w:tabs>
        <w:rPr>
          <w:b/>
        </w:rPr>
      </w:pPr>
      <w:r>
        <w:t xml:space="preserve">       </w:t>
      </w:r>
      <w:r w:rsidRPr="006B3FED">
        <w:t xml:space="preserve">Se trece la </w:t>
      </w:r>
      <w:r w:rsidRPr="00803D2E">
        <w:rPr>
          <w:b/>
        </w:rPr>
        <w:t>consultarea comisiilor de specialitate:</w:t>
      </w:r>
      <w:r w:rsidRPr="006B3FED">
        <w:t xml:space="preserve"> Comisia pentru activități economico – financiare și agricultură</w:t>
      </w:r>
      <w:r w:rsidRPr="006B3FED">
        <w:rPr>
          <w:b/>
        </w:rPr>
        <w:t xml:space="preserve">, </w:t>
      </w:r>
      <w:r w:rsidRPr="006B3FED">
        <w:rPr>
          <w:b/>
          <w:u w:val="single"/>
        </w:rPr>
        <w:t>domnul viceprimar Mureșan Aurelian</w:t>
      </w:r>
      <w:r w:rsidRPr="006B3FED">
        <w:rPr>
          <w:b/>
        </w:rPr>
        <w:t xml:space="preserve"> – aviz favorabil;  </w:t>
      </w:r>
      <w:r w:rsidRPr="006B3FED">
        <w:t xml:space="preserve">Comisia juridică și disciplină pentru activitățile de protecție socială, muncă, protecția copilului, </w:t>
      </w:r>
      <w:r w:rsidRPr="006B3FED">
        <w:rPr>
          <w:b/>
          <w:u w:val="single"/>
        </w:rPr>
        <w:t>doamna consilier Muncelean Teodora,</w:t>
      </w:r>
      <w:r w:rsidRPr="006B3FED">
        <w:rPr>
          <w:b/>
        </w:rPr>
        <w:t xml:space="preserve"> aviz favorabil</w:t>
      </w:r>
      <w:r>
        <w:rPr>
          <w:b/>
        </w:rPr>
        <w:t>,</w:t>
      </w:r>
      <w:r w:rsidRPr="006B3FED">
        <w:rPr>
          <w:b/>
        </w:rPr>
        <w:t xml:space="preserve">  </w:t>
      </w:r>
      <w:r w:rsidRPr="006B3FED">
        <w:t>Comisia pentru activități de amenajarea teritoriului, urbanism, protecția mediului și turism –</w:t>
      </w:r>
      <w:r w:rsidRPr="006B3FED">
        <w:rPr>
          <w:b/>
        </w:rPr>
        <w:t xml:space="preserve"> </w:t>
      </w:r>
      <w:r w:rsidRPr="006B3FED">
        <w:rPr>
          <w:b/>
          <w:u w:val="single"/>
        </w:rPr>
        <w:t>domnul consilier Bonta Dan Silviu</w:t>
      </w:r>
      <w:r w:rsidRPr="006B3FED">
        <w:rPr>
          <w:b/>
        </w:rPr>
        <w:t xml:space="preserve"> – </w:t>
      </w:r>
      <w:r w:rsidRPr="002F4806">
        <w:rPr>
          <w:b/>
        </w:rPr>
        <w:t>aviz favorabil;</w:t>
      </w:r>
      <w:r>
        <w:rPr>
          <w:b/>
        </w:rPr>
        <w:t xml:space="preserve"> </w:t>
      </w:r>
      <w:r w:rsidRPr="006B3FED">
        <w:rPr>
          <w:b/>
        </w:rPr>
        <w:t xml:space="preserve"> </w:t>
      </w:r>
      <w:r w:rsidRPr="006B3FED">
        <w:t>Comisia pentru activități social – culturale, culte, învățământ, sănătate și familie</w:t>
      </w:r>
      <w:r w:rsidRPr="006B3FED">
        <w:rPr>
          <w:b/>
        </w:rPr>
        <w:t xml:space="preserve"> – </w:t>
      </w:r>
      <w:r w:rsidRPr="006B3FED">
        <w:rPr>
          <w:b/>
          <w:u w:val="single"/>
        </w:rPr>
        <w:t>domnul consilier Bob Axinte</w:t>
      </w:r>
      <w:r w:rsidRPr="006B3FED">
        <w:rPr>
          <w:b/>
        </w:rPr>
        <w:t xml:space="preserve"> – </w:t>
      </w:r>
      <w:r w:rsidRPr="002F4806">
        <w:rPr>
          <w:b/>
        </w:rPr>
        <w:t>aviz favorabil;</w:t>
      </w:r>
      <w:r>
        <w:rPr>
          <w:b/>
        </w:rPr>
        <w:t xml:space="preserve"> </w:t>
      </w:r>
    </w:p>
    <w:p w:rsidR="002F4806" w:rsidRDefault="002F4806" w:rsidP="002F4806">
      <w:pPr>
        <w:tabs>
          <w:tab w:val="center" w:pos="0"/>
          <w:tab w:val="center" w:pos="4536"/>
          <w:tab w:val="right" w:pos="9072"/>
        </w:tabs>
        <w:rPr>
          <w:b/>
        </w:rPr>
      </w:pPr>
      <w:r>
        <w:rPr>
          <w:b/>
        </w:rPr>
        <w:t xml:space="preserve">      </w:t>
      </w:r>
      <w:r>
        <w:t>Nefiind discuții, s</w:t>
      </w:r>
      <w:r w:rsidRPr="002F4806">
        <w:t>upus la vot, proiectul este votat cu</w:t>
      </w:r>
      <w:r w:rsidRPr="002F4806">
        <w:rPr>
          <w:b/>
        </w:rPr>
        <w:t xml:space="preserve"> 14 voturi ”pentru”.</w:t>
      </w:r>
    </w:p>
    <w:p w:rsidR="002F4806" w:rsidRDefault="002F4806" w:rsidP="002F4806">
      <w:pPr>
        <w:tabs>
          <w:tab w:val="center" w:pos="0"/>
          <w:tab w:val="center" w:pos="4536"/>
          <w:tab w:val="right" w:pos="9072"/>
        </w:tabs>
        <w:rPr>
          <w:rFonts w:eastAsia="Times New Roman"/>
          <w:b/>
          <w:color w:val="000000"/>
          <w:lang w:eastAsia="x-none"/>
        </w:rPr>
      </w:pPr>
      <w:r>
        <w:rPr>
          <w:b/>
        </w:rPr>
        <w:t xml:space="preserve">      </w:t>
      </w:r>
      <w:r>
        <w:t xml:space="preserve">Se trece la </w:t>
      </w:r>
      <w:r w:rsidRPr="002F4806">
        <w:rPr>
          <w:b/>
          <w:u w:val="single"/>
        </w:rPr>
        <w:t xml:space="preserve">Punctul </w:t>
      </w:r>
      <w:r>
        <w:rPr>
          <w:b/>
          <w:u w:val="single"/>
        </w:rPr>
        <w:t>6</w:t>
      </w:r>
      <w:r w:rsidRPr="002F4806">
        <w:rPr>
          <w:b/>
        </w:rPr>
        <w:t xml:space="preserve">. </w:t>
      </w:r>
      <w:r w:rsidRPr="00AF1DCC">
        <w:rPr>
          <w:rFonts w:eastAsia="Times New Roman"/>
          <w:b/>
          <w:color w:val="000000"/>
          <w:lang w:eastAsia="x-none"/>
        </w:rPr>
        <w:t>Proiect de hotărâre privind aprobarea înfiinţării „Centrului Naţional de Informare şi Promovare Turistică Dej", în structura organizatorică a</w:t>
      </w:r>
      <w:r w:rsidRPr="002F4806">
        <w:rPr>
          <w:rFonts w:eastAsia="Times New Roman"/>
          <w:b/>
          <w:color w:val="000000"/>
          <w:lang w:eastAsia="x-none"/>
        </w:rPr>
        <w:t xml:space="preserve"> Municipiului Dej.</w:t>
      </w:r>
    </w:p>
    <w:p w:rsidR="002F4806" w:rsidRDefault="002F4806" w:rsidP="002F4806">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Pr="002F4806">
        <w:rPr>
          <w:rFonts w:eastAsia="Times New Roman"/>
          <w:b/>
          <w:color w:val="000000"/>
          <w:u w:val="single"/>
          <w:lang w:eastAsia="x-none"/>
        </w:rPr>
        <w:t>Domnul Primar Morar Costan,</w:t>
      </w:r>
      <w:r>
        <w:rPr>
          <w:rFonts w:eastAsia="Times New Roman"/>
          <w:b/>
          <w:color w:val="000000"/>
          <w:u w:val="single"/>
          <w:lang w:eastAsia="x-none"/>
        </w:rPr>
        <w:t xml:space="preserve"> </w:t>
      </w:r>
      <w:r w:rsidR="00C60BE5">
        <w:rPr>
          <w:rFonts w:eastAsia="Times New Roman"/>
          <w:color w:val="000000"/>
          <w:lang w:eastAsia="x-none"/>
        </w:rPr>
        <w:t xml:space="preserve">Pentru promovarea Municipiului Dej ca valoare istorică, arhitectonică și cultuală, pe plan național, în scopul creșterii atractivității sale de destinație turistică s-a implementat proiectul Centrul Național de Informare și Promovare turistică, finanțat prin programul Operațional Regional 2007 – 2013, </w:t>
      </w:r>
      <w:r w:rsidR="00066835">
        <w:rPr>
          <w:rFonts w:eastAsia="Times New Roman"/>
          <w:color w:val="000000"/>
          <w:lang w:eastAsia="x-none"/>
        </w:rPr>
        <w:t>construcție nouă î</w:t>
      </w:r>
      <w:r w:rsidR="00C60BE5">
        <w:rPr>
          <w:rFonts w:eastAsia="Times New Roman"/>
          <w:color w:val="000000"/>
          <w:lang w:eastAsia="x-none"/>
        </w:rPr>
        <w:t xml:space="preserve">n Piața 22 Decembrie 1989 Nr. 2/A. Centrul Național de Informare și Promovare Turistică asigură legătura indispensabilă a Municipiului Dej cu turiștii, realizând informarea cât mai obiectivă și completă a acestora, precum și activitatea de promovare a destinației turistice </w:t>
      </w:r>
      <w:r w:rsidR="00C60BE5">
        <w:rPr>
          <w:rFonts w:eastAsia="Times New Roman"/>
          <w:color w:val="000000"/>
          <w:lang w:eastAsia="x-none"/>
        </w:rPr>
        <w:lastRenderedPageBreak/>
        <w:t>prin toate mediile disponibile. Centrul Nsțional va reprezen</w:t>
      </w:r>
      <w:r w:rsidR="00066835">
        <w:rPr>
          <w:rFonts w:eastAsia="Times New Roman"/>
          <w:color w:val="000000"/>
          <w:lang w:eastAsia="x-none"/>
        </w:rPr>
        <w:t>ta o resursă valoroasă de furni</w:t>
      </w:r>
      <w:r w:rsidR="00C60BE5">
        <w:rPr>
          <w:rFonts w:eastAsia="Times New Roman"/>
          <w:color w:val="000000"/>
          <w:lang w:eastAsia="x-none"/>
        </w:rPr>
        <w:t xml:space="preserve">zare a informațiilor de influențare a opțiunilor vizitatorilor, în sensul prelungirii duratei sejurului sau determinării vizitatorilor să revină. Centrul are menirea de a dezvolta turismul, care va contribui la crearea de noi locuri de muncă și la atragerea unor venituri alternative, odată cu reșterea atractivității spațiului clujean. Această clădire dispune de toate echipamentele necesare activităților de marketing </w:t>
      </w:r>
      <w:r w:rsidR="00066835">
        <w:rPr>
          <w:rFonts w:eastAsia="Times New Roman"/>
          <w:color w:val="000000"/>
          <w:lang w:eastAsia="x-none"/>
        </w:rPr>
        <w:t>și promovare. Acest Centru dispune de toate echipamentele necesare pentru distribuirea materialelor și publicațiilor de informare, promovarea evenimentelor ce au loc în Municipiul Dej și a princ</w:t>
      </w:r>
      <w:r w:rsidR="00874B48">
        <w:rPr>
          <w:rFonts w:eastAsia="Times New Roman"/>
          <w:color w:val="000000"/>
          <w:lang w:eastAsia="x-none"/>
        </w:rPr>
        <w:t>ipalelor atracții turistice, târ</w:t>
      </w:r>
      <w:r w:rsidR="00066835">
        <w:rPr>
          <w:rFonts w:eastAsia="Times New Roman"/>
          <w:color w:val="000000"/>
          <w:lang w:eastAsia="x-none"/>
        </w:rPr>
        <w:t>guri, expoziții, festivaluri din circuitul turistic național. Este un proiect finalizat și un obiectiv nacesar pentru care avem nevoie de avizul Ministerului Turismului.</w:t>
      </w:r>
    </w:p>
    <w:p w:rsidR="002F4806" w:rsidRDefault="00066835" w:rsidP="002F4806">
      <w:pPr>
        <w:tabs>
          <w:tab w:val="center" w:pos="0"/>
          <w:tab w:val="center" w:pos="4536"/>
          <w:tab w:val="right" w:pos="9072"/>
        </w:tabs>
        <w:rPr>
          <w:b/>
        </w:rPr>
      </w:pPr>
      <w:r>
        <w:tab/>
        <w:t xml:space="preserve">         </w:t>
      </w:r>
      <w:r w:rsidR="002F4806" w:rsidRPr="006B3FED">
        <w:t xml:space="preserve">Se trece la </w:t>
      </w:r>
      <w:r w:rsidR="002F4806" w:rsidRPr="00803D2E">
        <w:rPr>
          <w:b/>
        </w:rPr>
        <w:t>consultarea comisiilor de specialitate:</w:t>
      </w:r>
      <w:r w:rsidR="002F4806" w:rsidRPr="006B3FED">
        <w:t xml:space="preserve"> Comisia pentru activități economico – financiare și agricultură</w:t>
      </w:r>
      <w:r w:rsidR="002F4806" w:rsidRPr="006B3FED">
        <w:rPr>
          <w:b/>
        </w:rPr>
        <w:t xml:space="preserve">, </w:t>
      </w:r>
      <w:r w:rsidR="002F4806" w:rsidRPr="006B3FED">
        <w:rPr>
          <w:b/>
          <w:u w:val="single"/>
        </w:rPr>
        <w:t>domnul viceprimar Mureșan Aurelian</w:t>
      </w:r>
      <w:r w:rsidR="002F4806" w:rsidRPr="006B3FED">
        <w:rPr>
          <w:b/>
        </w:rPr>
        <w:t xml:space="preserve"> – aviz favorabil;  </w:t>
      </w:r>
      <w:r w:rsidR="002F4806" w:rsidRPr="006B3FED">
        <w:t xml:space="preserve">Comisia juridică și disciplină pentru activitățile de protecție socială, muncă, protecția copilului, </w:t>
      </w:r>
      <w:r w:rsidR="002F4806" w:rsidRPr="006B3FED">
        <w:rPr>
          <w:b/>
          <w:u w:val="single"/>
        </w:rPr>
        <w:t>doamna consilier Muncelean Teodora,</w:t>
      </w:r>
      <w:r w:rsidR="002F4806" w:rsidRPr="006B3FED">
        <w:rPr>
          <w:b/>
        </w:rPr>
        <w:t xml:space="preserve"> aviz favorabil</w:t>
      </w:r>
      <w:r w:rsidR="002F4806">
        <w:rPr>
          <w:b/>
        </w:rPr>
        <w:t>,</w:t>
      </w:r>
      <w:r w:rsidR="002F4806" w:rsidRPr="006B3FED">
        <w:rPr>
          <w:b/>
        </w:rPr>
        <w:t xml:space="preserve">  </w:t>
      </w:r>
      <w:r w:rsidR="002F4806" w:rsidRPr="006B3FED">
        <w:t>Comisia pentru activități de amenajarea teritoriului, urbanism, protecția mediului și turism –</w:t>
      </w:r>
      <w:r w:rsidR="002F4806" w:rsidRPr="006B3FED">
        <w:rPr>
          <w:b/>
        </w:rPr>
        <w:t xml:space="preserve"> </w:t>
      </w:r>
      <w:r w:rsidR="002F4806" w:rsidRPr="006B3FED">
        <w:rPr>
          <w:b/>
          <w:u w:val="single"/>
        </w:rPr>
        <w:t>domnul consilier Bonta Dan Silviu</w:t>
      </w:r>
      <w:r w:rsidR="002F4806" w:rsidRPr="006B3FED">
        <w:rPr>
          <w:b/>
        </w:rPr>
        <w:t xml:space="preserve"> – </w:t>
      </w:r>
      <w:r w:rsidR="002F4806" w:rsidRPr="002F4806">
        <w:rPr>
          <w:b/>
        </w:rPr>
        <w:t>aviz favorabil;</w:t>
      </w:r>
      <w:r w:rsidR="002F4806">
        <w:rPr>
          <w:b/>
        </w:rPr>
        <w:t xml:space="preserve"> </w:t>
      </w:r>
      <w:r w:rsidR="002F4806" w:rsidRPr="006B3FED">
        <w:rPr>
          <w:b/>
        </w:rPr>
        <w:t xml:space="preserve"> </w:t>
      </w:r>
      <w:r w:rsidR="002F4806" w:rsidRPr="006B3FED">
        <w:t>Comisia pentru activități social – culturale, culte, învățământ, sănătate și familie</w:t>
      </w:r>
      <w:r w:rsidR="002F4806" w:rsidRPr="006B3FED">
        <w:rPr>
          <w:b/>
        </w:rPr>
        <w:t xml:space="preserve"> – </w:t>
      </w:r>
      <w:r w:rsidR="002F4806" w:rsidRPr="006B3FED">
        <w:rPr>
          <w:b/>
          <w:u w:val="single"/>
        </w:rPr>
        <w:t>domnul consilier Bob Axinte</w:t>
      </w:r>
      <w:r w:rsidR="002F4806" w:rsidRPr="006B3FED">
        <w:rPr>
          <w:b/>
        </w:rPr>
        <w:t xml:space="preserve"> – </w:t>
      </w:r>
      <w:r w:rsidR="002F4806" w:rsidRPr="002F4806">
        <w:rPr>
          <w:b/>
        </w:rPr>
        <w:t>aviz favorabil</w:t>
      </w:r>
      <w:r w:rsidR="00BF0770">
        <w:rPr>
          <w:b/>
        </w:rPr>
        <w:t xml:space="preserve">, </w:t>
      </w:r>
      <w:r w:rsidR="00BF0770">
        <w:t>este îmbucurător că va exista un Centru de informare turistică, un lucru așteptat de mult timp</w:t>
      </w:r>
      <w:r w:rsidR="002F4806" w:rsidRPr="002F4806">
        <w:rPr>
          <w:b/>
        </w:rPr>
        <w:t>;</w:t>
      </w:r>
      <w:r w:rsidR="002F4806">
        <w:rPr>
          <w:b/>
        </w:rPr>
        <w:t xml:space="preserve"> </w:t>
      </w:r>
    </w:p>
    <w:p w:rsidR="00066835" w:rsidRPr="00066835" w:rsidRDefault="00066835" w:rsidP="00066835">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Pr="00066835">
        <w:rPr>
          <w:rFonts w:eastAsia="Times New Roman"/>
          <w:color w:val="000000"/>
          <w:lang w:eastAsia="x-none"/>
        </w:rPr>
        <w:t>Nefiind discuții, supus la vot, proiectul este votat</w:t>
      </w:r>
      <w:r w:rsidRPr="00066835">
        <w:rPr>
          <w:rFonts w:eastAsia="Times New Roman"/>
          <w:b/>
          <w:color w:val="000000"/>
          <w:lang w:eastAsia="x-none"/>
        </w:rPr>
        <w:t xml:space="preserve"> cu 14 voturi ”pentru”.</w:t>
      </w:r>
    </w:p>
    <w:p w:rsidR="004844EB" w:rsidRPr="004844EB" w:rsidRDefault="004844EB" w:rsidP="004844EB">
      <w:pPr>
        <w:tabs>
          <w:tab w:val="center" w:pos="0"/>
          <w:tab w:val="center" w:pos="4536"/>
          <w:tab w:val="right" w:pos="9072"/>
        </w:tabs>
        <w:rPr>
          <w:rFonts w:eastAsia="Times New Roman"/>
          <w:b/>
          <w:color w:val="000000"/>
          <w:lang w:eastAsia="x-none"/>
        </w:rPr>
      </w:pPr>
      <w:r>
        <w:rPr>
          <w:rFonts w:eastAsia="Times New Roman"/>
          <w:b/>
          <w:color w:val="000000"/>
          <w:lang w:eastAsia="x-none"/>
        </w:rPr>
        <w:t xml:space="preserve">       </w:t>
      </w:r>
      <w:r w:rsidRPr="004844EB">
        <w:rPr>
          <w:rFonts w:eastAsia="Times New Roman"/>
          <w:b/>
          <w:color w:val="000000"/>
          <w:u w:val="single"/>
          <w:lang w:eastAsia="x-none"/>
        </w:rPr>
        <w:t xml:space="preserve">Punctul </w:t>
      </w:r>
      <w:r>
        <w:rPr>
          <w:rFonts w:eastAsia="Times New Roman"/>
          <w:b/>
          <w:color w:val="000000"/>
          <w:u w:val="single"/>
          <w:lang w:eastAsia="x-none"/>
        </w:rPr>
        <w:t>7</w:t>
      </w:r>
      <w:r w:rsidRPr="004844EB">
        <w:rPr>
          <w:rFonts w:eastAsia="Times New Roman"/>
          <w:b/>
          <w:color w:val="000000"/>
          <w:lang w:eastAsia="x-none"/>
        </w:rPr>
        <w:t>.</w:t>
      </w:r>
      <w:r>
        <w:rPr>
          <w:rFonts w:eastAsia="Times New Roman"/>
          <w:b/>
          <w:color w:val="000000"/>
          <w:lang w:eastAsia="x-none"/>
        </w:rPr>
        <w:t xml:space="preserve"> </w:t>
      </w:r>
      <w:r w:rsidRPr="004844EB">
        <w:rPr>
          <w:rFonts w:eastAsia="Times New Roman"/>
          <w:b/>
          <w:color w:val="000000"/>
          <w:lang w:eastAsia="x-none"/>
        </w:rPr>
        <w:t xml:space="preserve">Proiect de hotărâre privind aprobarea </w:t>
      </w:r>
      <w:r w:rsidRPr="004844EB">
        <w:rPr>
          <w:rFonts w:eastAsia="Times New Roman"/>
          <w:b/>
          <w:bCs/>
          <w:color w:val="000000"/>
          <w:lang w:eastAsia="x-none"/>
        </w:rPr>
        <w:t>închirierii prin licitaţie publică a spațiului în suprafață de 60,42 m.p. din imobilul situat în Municipiul Dej, Strada 1 Mai Nr. 3,</w:t>
      </w:r>
      <w:r w:rsidRPr="004844EB">
        <w:rPr>
          <w:rFonts w:eastAsia="Times New Roman"/>
          <w:b/>
          <w:bCs/>
          <w:color w:val="000000"/>
          <w:lang w:val="fr-FR" w:eastAsia="x-none"/>
        </w:rPr>
        <w:t xml:space="preserve"> </w:t>
      </w:r>
      <w:r w:rsidRPr="004844EB">
        <w:rPr>
          <w:rFonts w:eastAsia="Times New Roman"/>
          <w:b/>
          <w:bCs/>
          <w:color w:val="000000"/>
          <w:lang w:eastAsia="x-none"/>
        </w:rPr>
        <w:t xml:space="preserve">aparținând domeniului public al Municipiului Dej,  cu destinația vânzare de carte. </w:t>
      </w:r>
    </w:p>
    <w:p w:rsidR="004844EB" w:rsidRPr="004844EB" w:rsidRDefault="004844EB" w:rsidP="002F4806">
      <w:pPr>
        <w:tabs>
          <w:tab w:val="center" w:pos="0"/>
          <w:tab w:val="center" w:pos="4536"/>
          <w:tab w:val="right" w:pos="9072"/>
        </w:tabs>
        <w:rPr>
          <w:rFonts w:eastAsia="Times New Roman"/>
          <w:color w:val="000000"/>
          <w:lang w:eastAsia="x-none"/>
        </w:rPr>
      </w:pPr>
      <w:r>
        <w:rPr>
          <w:rFonts w:eastAsia="Times New Roman"/>
          <w:b/>
          <w:color w:val="000000"/>
          <w:lang w:eastAsia="x-none"/>
        </w:rPr>
        <w:t xml:space="preserve">      </w:t>
      </w:r>
      <w:r w:rsidRPr="004844EB">
        <w:rPr>
          <w:rFonts w:eastAsia="Times New Roman"/>
          <w:b/>
          <w:color w:val="000000"/>
          <w:u w:val="single"/>
          <w:lang w:eastAsia="x-none"/>
        </w:rPr>
        <w:t>Domnul Primar Morar Costan,</w:t>
      </w:r>
      <w:r>
        <w:rPr>
          <w:rFonts w:eastAsia="Times New Roman"/>
          <w:color w:val="000000"/>
          <w:lang w:eastAsia="x-none"/>
        </w:rPr>
        <w:t xml:space="preserve"> se supune aprobării închirierea prin licitație publică a spațiului în suprafață de 60,42 m.p. din imobilul situat în Municipiul Dej, Strada 1 Mai Nr. 3, aparținând domeniului public al Municipiului Dej, destinat vânzării de carte. Imobilul  esate clădire P + 1, are o surafață construită de 571,44 m.p. cu 13 încăperi, iar suprafața totală a terenului este de 1.991 m.p. S-au efectuat lucrări de renovare a spațiilor, urmând să funcționeze acolo Muzeul Municipal, un Cinematograf 3 D, depozite și un spațiu de 60,42 m.p. pentru vânzare carte. Durata contractului este de 5 ani, iar prețul de </w:t>
      </w:r>
      <w:r w:rsidR="00874B48">
        <w:rPr>
          <w:rFonts w:eastAsia="Times New Roman"/>
          <w:color w:val="000000"/>
          <w:lang w:eastAsia="x-none"/>
        </w:rPr>
        <w:t>pornire al licitației este de 7,</w:t>
      </w:r>
      <w:r>
        <w:rPr>
          <w:rFonts w:eastAsia="Times New Roman"/>
          <w:color w:val="000000"/>
          <w:lang w:eastAsia="x-none"/>
        </w:rPr>
        <w:t>35 lei/m.p./lună, așa cum este precizat în Caietul de sarcini.</w:t>
      </w:r>
      <w:r w:rsidR="00BF0770">
        <w:rPr>
          <w:rFonts w:eastAsia="Times New Roman"/>
          <w:color w:val="000000"/>
          <w:lang w:eastAsia="x-none"/>
        </w:rPr>
        <w:t xml:space="preserve"> S-a obținut avizul Ministerului Învățământului, după transferarea elevilor de la Liceul Economic în clădirea Colegiului Național </w:t>
      </w:r>
      <w:r w:rsidR="00874B48">
        <w:rPr>
          <w:rFonts w:eastAsia="Times New Roman"/>
          <w:color w:val="000000"/>
          <w:lang w:eastAsia="x-none"/>
        </w:rPr>
        <w:t>”</w:t>
      </w:r>
      <w:r w:rsidR="00BF0770">
        <w:rPr>
          <w:rFonts w:eastAsia="Times New Roman"/>
          <w:color w:val="000000"/>
          <w:lang w:eastAsia="x-none"/>
        </w:rPr>
        <w:t>Andrei Mureșanu</w:t>
      </w:r>
      <w:r w:rsidR="00874B48">
        <w:rPr>
          <w:rFonts w:eastAsia="Times New Roman"/>
          <w:color w:val="000000"/>
          <w:lang w:eastAsia="x-none"/>
        </w:rPr>
        <w:t>”</w:t>
      </w:r>
      <w:r w:rsidR="00BF0770">
        <w:rPr>
          <w:rFonts w:eastAsia="Times New Roman"/>
          <w:color w:val="000000"/>
          <w:lang w:eastAsia="x-none"/>
        </w:rPr>
        <w:t>, ca în clădire să funcționeze Muzeul Municipal și ne bucurăm să putem deschide și un spațiu destinat cărții.</w:t>
      </w:r>
    </w:p>
    <w:p w:rsidR="004844EB" w:rsidRPr="004844EB" w:rsidRDefault="004844EB" w:rsidP="004844EB">
      <w:pPr>
        <w:tabs>
          <w:tab w:val="center" w:pos="0"/>
          <w:tab w:val="center" w:pos="4536"/>
          <w:tab w:val="right" w:pos="9072"/>
        </w:tabs>
        <w:rPr>
          <w:b/>
        </w:rPr>
      </w:pPr>
      <w:r>
        <w:t xml:space="preserve">     </w:t>
      </w:r>
      <w:r w:rsidRPr="004844EB">
        <w:t xml:space="preserve">Se trece la </w:t>
      </w:r>
      <w:r w:rsidRPr="004844EB">
        <w:rPr>
          <w:b/>
        </w:rPr>
        <w:t>consultarea comisiilor de specialitate:</w:t>
      </w:r>
      <w:r w:rsidRPr="004844EB">
        <w:t xml:space="preserve"> Comisia pentru activități economico – financiare și agricultură</w:t>
      </w:r>
      <w:r w:rsidRPr="004844EB">
        <w:rPr>
          <w:b/>
        </w:rPr>
        <w:t xml:space="preserve">, </w:t>
      </w:r>
      <w:r w:rsidRPr="004844EB">
        <w:rPr>
          <w:b/>
          <w:u w:val="single"/>
        </w:rPr>
        <w:t>domnul viceprimar Mureșan Aurelian</w:t>
      </w:r>
      <w:r w:rsidRPr="004844EB">
        <w:rPr>
          <w:b/>
        </w:rPr>
        <w:t xml:space="preserve"> – aviz favorabil;  </w:t>
      </w:r>
      <w:r w:rsidRPr="004844EB">
        <w:t xml:space="preserve">Comisia juridică și disciplină pentru activitățile de protecție socială, muncă, protecția copilului, </w:t>
      </w:r>
      <w:r w:rsidRPr="004844EB">
        <w:rPr>
          <w:b/>
          <w:u w:val="single"/>
        </w:rPr>
        <w:t>doamna consilier Muncelean Teodora,</w:t>
      </w:r>
      <w:r w:rsidRPr="004844EB">
        <w:rPr>
          <w:b/>
        </w:rPr>
        <w:t xml:space="preserve"> aviz favorabil,  </w:t>
      </w:r>
      <w:r w:rsidRPr="004844EB">
        <w:t>Comisia pentru activități de amenajarea teritoriului, urbanism, protecția mediului și turism –</w:t>
      </w:r>
      <w:r w:rsidRPr="004844EB">
        <w:rPr>
          <w:b/>
        </w:rPr>
        <w:t xml:space="preserve"> </w:t>
      </w:r>
      <w:r w:rsidRPr="004844EB">
        <w:rPr>
          <w:b/>
          <w:u w:val="single"/>
        </w:rPr>
        <w:t>domnul consilier Bonta Dan Silviu</w:t>
      </w:r>
      <w:r w:rsidRPr="004844EB">
        <w:rPr>
          <w:b/>
        </w:rPr>
        <w:t xml:space="preserve"> – aviz favorabil;  </w:t>
      </w:r>
      <w:r w:rsidRPr="004844EB">
        <w:t>Comisia pentru activități social – culturale, culte, învățământ, sănătate și familie</w:t>
      </w:r>
      <w:r w:rsidRPr="004844EB">
        <w:rPr>
          <w:b/>
        </w:rPr>
        <w:t xml:space="preserve"> – </w:t>
      </w:r>
      <w:r w:rsidRPr="004844EB">
        <w:rPr>
          <w:b/>
          <w:u w:val="single"/>
        </w:rPr>
        <w:t>domnul consilier Bob Axinte</w:t>
      </w:r>
      <w:r w:rsidRPr="004844EB">
        <w:rPr>
          <w:b/>
        </w:rPr>
        <w:t xml:space="preserve"> – aviz favorabil</w:t>
      </w:r>
      <w:r w:rsidR="00BF0770">
        <w:rPr>
          <w:b/>
        </w:rPr>
        <w:t>,</w:t>
      </w:r>
      <w:r w:rsidR="00BF0770">
        <w:t xml:space="preserve"> </w:t>
      </w:r>
      <w:r w:rsidR="00BF0770" w:rsidRPr="00874B48">
        <w:rPr>
          <w:b/>
        </w:rPr>
        <w:t>cu bucuria de a avea o Librărie și în orașul nostru</w:t>
      </w:r>
      <w:r w:rsidRPr="004844EB">
        <w:rPr>
          <w:b/>
        </w:rPr>
        <w:t xml:space="preserve">; </w:t>
      </w:r>
    </w:p>
    <w:p w:rsidR="00913C3B" w:rsidRDefault="00BF0770" w:rsidP="00913C3B">
      <w:pPr>
        <w:tabs>
          <w:tab w:val="center" w:pos="0"/>
          <w:tab w:val="center" w:pos="4536"/>
          <w:tab w:val="right" w:pos="9072"/>
        </w:tabs>
      </w:pPr>
      <w:r>
        <w:t xml:space="preserve">      </w:t>
      </w:r>
      <w:r w:rsidR="00913C3B" w:rsidRPr="00913C3B">
        <w:t xml:space="preserve">Luări de cuvânt: </w:t>
      </w:r>
      <w:r w:rsidR="00913C3B" w:rsidRPr="00913C3B">
        <w:rPr>
          <w:b/>
          <w:u w:val="single"/>
        </w:rPr>
        <w:t xml:space="preserve">domnul consilier </w:t>
      </w:r>
      <w:r w:rsidR="00913C3B">
        <w:rPr>
          <w:b/>
          <w:u w:val="single"/>
        </w:rPr>
        <w:t xml:space="preserve"> Câmpan Vasile: </w:t>
      </w:r>
      <w:r w:rsidR="00913C3B">
        <w:t>dorește să știe cum se va asigura că se vor comercializa cărți în acest spațiu și nu rechizite și pixuri ?</w:t>
      </w:r>
    </w:p>
    <w:p w:rsidR="00913C3B" w:rsidRPr="00913C3B" w:rsidRDefault="00913C3B" w:rsidP="00913C3B">
      <w:pPr>
        <w:tabs>
          <w:tab w:val="center" w:pos="0"/>
          <w:tab w:val="center" w:pos="4536"/>
          <w:tab w:val="right" w:pos="9072"/>
        </w:tabs>
      </w:pPr>
      <w:r>
        <w:t xml:space="preserve">       </w:t>
      </w:r>
      <w:r w:rsidRPr="00913C3B">
        <w:rPr>
          <w:b/>
          <w:u w:val="single"/>
        </w:rPr>
        <w:t>Domnul Primar Morar Costan</w:t>
      </w:r>
      <w:r>
        <w:rPr>
          <w:b/>
          <w:u w:val="single"/>
        </w:rPr>
        <w:t xml:space="preserve">: </w:t>
      </w:r>
      <w:r>
        <w:t>Este prevăzut în Caietul de sarcini că ponderea cărților va fi de 80 – 90 la sută.</w:t>
      </w:r>
    </w:p>
    <w:p w:rsidR="00913C3B" w:rsidRDefault="00913C3B" w:rsidP="00BF0770">
      <w:pPr>
        <w:tabs>
          <w:tab w:val="center" w:pos="0"/>
          <w:tab w:val="center" w:pos="4536"/>
          <w:tab w:val="right" w:pos="9072"/>
        </w:tabs>
      </w:pPr>
      <w:r>
        <w:t xml:space="preserve">       </w:t>
      </w:r>
      <w:r w:rsidRPr="00913C3B">
        <w:t xml:space="preserve">Nefiind </w:t>
      </w:r>
      <w:r>
        <w:t>alte intervenții</w:t>
      </w:r>
      <w:r w:rsidRPr="00913C3B">
        <w:t>, supus la vot, proiectul este votat cu</w:t>
      </w:r>
      <w:r w:rsidRPr="00913C3B">
        <w:rPr>
          <w:b/>
        </w:rPr>
        <w:t xml:space="preserve"> 14 voturi ”pentru”.</w:t>
      </w:r>
    </w:p>
    <w:p w:rsidR="00BF0770" w:rsidRPr="00BF0770" w:rsidRDefault="00913C3B" w:rsidP="00BF0770">
      <w:pPr>
        <w:tabs>
          <w:tab w:val="center" w:pos="0"/>
          <w:tab w:val="center" w:pos="4536"/>
          <w:tab w:val="right" w:pos="9072"/>
        </w:tabs>
        <w:rPr>
          <w:b/>
        </w:rPr>
      </w:pPr>
      <w:r>
        <w:lastRenderedPageBreak/>
        <w:t xml:space="preserve">        </w:t>
      </w:r>
      <w:r w:rsidR="00BF0770">
        <w:t xml:space="preserve">Se trece la </w:t>
      </w:r>
      <w:r w:rsidR="00BF0770" w:rsidRPr="00BF0770">
        <w:rPr>
          <w:b/>
          <w:u w:val="single"/>
        </w:rPr>
        <w:t xml:space="preserve">Punctul </w:t>
      </w:r>
      <w:r w:rsidR="00BF0770">
        <w:rPr>
          <w:b/>
          <w:u w:val="single"/>
        </w:rPr>
        <w:t>8</w:t>
      </w:r>
      <w:r w:rsidR="00BF0770" w:rsidRPr="00BF0770">
        <w:rPr>
          <w:b/>
        </w:rPr>
        <w:t>.</w:t>
      </w:r>
      <w:r w:rsidR="00BF0770" w:rsidRPr="00BF0770">
        <w:rPr>
          <w:rFonts w:eastAsia="Times New Roman"/>
          <w:b/>
          <w:color w:val="000000"/>
          <w:lang w:eastAsia="x-none"/>
        </w:rPr>
        <w:t xml:space="preserve"> </w:t>
      </w:r>
      <w:r w:rsidR="00BF0770" w:rsidRPr="00BF0770">
        <w:rPr>
          <w:b/>
        </w:rPr>
        <w:t xml:space="preserve">Proiect de hotărâre privind aprobarea prelungirii </w:t>
      </w:r>
      <w:r w:rsidR="00BF0770" w:rsidRPr="00BF0770">
        <w:rPr>
          <w:b/>
          <w:bCs/>
        </w:rPr>
        <w:t>Contractului de concesiune Nr. 7/10618 din 2 mai 2006 pentru terenul cu destinația „Extindere la parterul blocului”.</w:t>
      </w:r>
      <w:r w:rsidR="00BF0770" w:rsidRPr="00BF0770">
        <w:rPr>
          <w:b/>
        </w:rPr>
        <w:t xml:space="preserve"> </w:t>
      </w:r>
    </w:p>
    <w:p w:rsidR="00BF0770" w:rsidRDefault="00BF0770" w:rsidP="00236E23">
      <w:pPr>
        <w:tabs>
          <w:tab w:val="center" w:pos="0"/>
          <w:tab w:val="center" w:pos="4536"/>
          <w:tab w:val="right" w:pos="9072"/>
        </w:tabs>
        <w:rPr>
          <w:b/>
          <w:u w:val="single"/>
        </w:rPr>
      </w:pPr>
      <w:r>
        <w:t xml:space="preserve">      </w:t>
      </w:r>
      <w:r w:rsidRPr="00BF0770">
        <w:rPr>
          <w:b/>
          <w:u w:val="single"/>
        </w:rPr>
        <w:t>Domnul Primar Morar Costan,</w:t>
      </w:r>
      <w:r w:rsidR="00913C3B">
        <w:t xml:space="preserve"> ca urmare a solicitării depuse de domnul Salaci Alexandru, cu domiciliul în Municipiul Dej, Strada Mărășești Nr. 29, Bloc C 70, Apart. 61, beneficiar al </w:t>
      </w:r>
      <w:r w:rsidR="00913C3B" w:rsidRPr="00913C3B">
        <w:rPr>
          <w:b/>
          <w:bCs/>
        </w:rPr>
        <w:t xml:space="preserve">Contractului de concesiune Nr. 7/10618 din 2 mai 2006 pentru terenul </w:t>
      </w:r>
      <w:r w:rsidR="00913C3B">
        <w:rPr>
          <w:b/>
          <w:bCs/>
        </w:rPr>
        <w:t>pe care este edificată</w:t>
      </w:r>
      <w:r w:rsidR="00913C3B" w:rsidRPr="00913C3B">
        <w:rPr>
          <w:b/>
          <w:bCs/>
        </w:rPr>
        <w:t xml:space="preserve"> „</w:t>
      </w:r>
      <w:r w:rsidR="00913C3B">
        <w:rPr>
          <w:b/>
          <w:bCs/>
        </w:rPr>
        <w:t xml:space="preserve">Extindere la parterul blocului” – </w:t>
      </w:r>
      <w:r w:rsidR="005833FF">
        <w:rPr>
          <w:bCs/>
        </w:rPr>
        <w:t xml:space="preserve">Spațiu comercial, </w:t>
      </w:r>
      <w:r w:rsidR="005833FF">
        <w:t>are o suprafață de 60 m.p., conform documentației cadastrale întocmită de topograf autorizat ing. Pop Ramona Camelia, redevența este de 1.734,54 lei/an. Redevența se va indexa anual cu rata inflației, pentru care propunem prelungirea Contractului de concesiune pentru o perioadă de 5 ani.</w:t>
      </w:r>
    </w:p>
    <w:p w:rsidR="00BF0770" w:rsidRDefault="00BF0770" w:rsidP="00236E23">
      <w:pPr>
        <w:tabs>
          <w:tab w:val="center" w:pos="0"/>
          <w:tab w:val="center" w:pos="4536"/>
          <w:tab w:val="right" w:pos="9072"/>
        </w:tabs>
        <w:rPr>
          <w:b/>
        </w:rPr>
      </w:pPr>
      <w:r>
        <w:rPr>
          <w:b/>
        </w:rPr>
        <w:t xml:space="preserve">      </w:t>
      </w:r>
      <w:r w:rsidRPr="00BF0770">
        <w:t xml:space="preserve">Se trece la </w:t>
      </w:r>
      <w:r w:rsidRPr="00BF0770">
        <w:rPr>
          <w:b/>
        </w:rPr>
        <w:t>consultarea comisiilor de specialitate:</w:t>
      </w:r>
      <w:r w:rsidRPr="00BF0770">
        <w:t xml:space="preserve"> Comisia pentru activități economico – financiare și agricultură</w:t>
      </w:r>
      <w:r w:rsidRPr="00BF0770">
        <w:rPr>
          <w:b/>
        </w:rPr>
        <w:t xml:space="preserve">, </w:t>
      </w:r>
      <w:r w:rsidRPr="00BF0770">
        <w:rPr>
          <w:b/>
          <w:u w:val="single"/>
        </w:rPr>
        <w:t>domnul viceprimar Mureșan Aurelian</w:t>
      </w:r>
      <w:r w:rsidRPr="00BF0770">
        <w:rPr>
          <w:b/>
        </w:rPr>
        <w:t xml:space="preserve"> – aviz favorabil;  </w:t>
      </w:r>
      <w:r w:rsidRPr="00BF0770">
        <w:t xml:space="preserve">Comisia juridică și disciplină pentru activitățile de protecție socială, muncă, protecția copilului, </w:t>
      </w:r>
      <w:r w:rsidRPr="00BF0770">
        <w:rPr>
          <w:b/>
          <w:u w:val="single"/>
        </w:rPr>
        <w:t>doamna consilier Muncelean Teodora,</w:t>
      </w:r>
      <w:r w:rsidRPr="00BF0770">
        <w:rPr>
          <w:b/>
        </w:rPr>
        <w:t xml:space="preserve"> aviz favorabil,  </w:t>
      </w:r>
      <w:r w:rsidRPr="00BF0770">
        <w:t>Comisia pentru activități de amenajarea teritoriului, urbanism, protecția mediului și turism –</w:t>
      </w:r>
      <w:r w:rsidRPr="00BF0770">
        <w:rPr>
          <w:b/>
        </w:rPr>
        <w:t xml:space="preserve"> </w:t>
      </w:r>
      <w:r w:rsidRPr="00BF0770">
        <w:rPr>
          <w:b/>
          <w:u w:val="single"/>
        </w:rPr>
        <w:t>domnul consilier Bonta Dan Silviu</w:t>
      </w:r>
      <w:r w:rsidRPr="00BF0770">
        <w:rPr>
          <w:b/>
        </w:rPr>
        <w:t xml:space="preserve"> – aviz favorabil;  </w:t>
      </w:r>
      <w:r w:rsidRPr="00BF0770">
        <w:t>Comisia pentru activități social – culturale, culte, învățământ, sănătate și familie</w:t>
      </w:r>
      <w:r w:rsidRPr="00BF0770">
        <w:rPr>
          <w:b/>
        </w:rPr>
        <w:t xml:space="preserve"> – </w:t>
      </w:r>
      <w:r w:rsidRPr="00BF0770">
        <w:rPr>
          <w:b/>
          <w:u w:val="single"/>
        </w:rPr>
        <w:t>domnul consilier Bob Axinte</w:t>
      </w:r>
      <w:r w:rsidR="00A024DB">
        <w:rPr>
          <w:b/>
        </w:rPr>
        <w:t xml:space="preserve"> – aviz favorabil;</w:t>
      </w:r>
    </w:p>
    <w:p w:rsidR="008E6535" w:rsidRDefault="008E6535" w:rsidP="00236E23">
      <w:pPr>
        <w:tabs>
          <w:tab w:val="center" w:pos="0"/>
          <w:tab w:val="center" w:pos="4536"/>
          <w:tab w:val="right" w:pos="9072"/>
        </w:tabs>
        <w:rPr>
          <w:b/>
        </w:rPr>
      </w:pPr>
      <w:r>
        <w:rPr>
          <w:b/>
        </w:rPr>
        <w:t xml:space="preserve">       </w:t>
      </w:r>
      <w:r w:rsidRPr="000F1332">
        <w:t>Nefiind alte intervenții, supus la vot, proiectul este votat</w:t>
      </w:r>
      <w:r w:rsidRPr="008E6535">
        <w:rPr>
          <w:b/>
        </w:rPr>
        <w:t xml:space="preserve"> cu 14 voturi ”pentru”.</w:t>
      </w:r>
    </w:p>
    <w:p w:rsidR="008E6535" w:rsidRPr="008E6535" w:rsidRDefault="008E6535" w:rsidP="008E6535">
      <w:pPr>
        <w:tabs>
          <w:tab w:val="center" w:pos="0"/>
          <w:tab w:val="center" w:pos="4536"/>
          <w:tab w:val="right" w:pos="9072"/>
        </w:tabs>
        <w:rPr>
          <w:b/>
        </w:rPr>
      </w:pPr>
      <w:r>
        <w:rPr>
          <w:b/>
        </w:rPr>
        <w:t xml:space="preserve">       </w:t>
      </w:r>
      <w:r w:rsidRPr="008E6535">
        <w:rPr>
          <w:b/>
          <w:u w:val="single"/>
        </w:rPr>
        <w:t xml:space="preserve">Punctul </w:t>
      </w:r>
      <w:r>
        <w:rPr>
          <w:b/>
          <w:u w:val="single"/>
        </w:rPr>
        <w:t>9</w:t>
      </w:r>
      <w:r w:rsidRPr="008E6535">
        <w:rPr>
          <w:b/>
        </w:rPr>
        <w:t>.</w:t>
      </w:r>
      <w:r>
        <w:rPr>
          <w:b/>
        </w:rPr>
        <w:t xml:space="preserve"> </w:t>
      </w:r>
      <w:r w:rsidRPr="008E6535">
        <w:rPr>
          <w:b/>
        </w:rPr>
        <w:t>Proiect de hotărâre privind aprobarea P.U.Z. în vederea</w:t>
      </w:r>
      <w:r>
        <w:rPr>
          <w:b/>
        </w:rPr>
        <w:t xml:space="preserve"> construirii Bazin didactic de înot, proprietar Municipiul Dej. </w:t>
      </w:r>
    </w:p>
    <w:p w:rsidR="008E6535" w:rsidRDefault="00CB64D8" w:rsidP="00236E23">
      <w:pPr>
        <w:tabs>
          <w:tab w:val="center" w:pos="0"/>
          <w:tab w:val="center" w:pos="4536"/>
          <w:tab w:val="right" w:pos="9072"/>
        </w:tabs>
      </w:pPr>
      <w:r>
        <w:t xml:space="preserve">      </w:t>
      </w:r>
      <w:r w:rsidRPr="00CB64D8">
        <w:rPr>
          <w:b/>
          <w:u w:val="single"/>
        </w:rPr>
        <w:t>Domnul Primar Morar Costan:</w:t>
      </w:r>
      <w:r>
        <w:t xml:space="preserve"> S-a demarat un proiect prin Programul Bazin didactic de înot privind construcția de bazine de înot, finalizarea structurilor începute și reabilitarea bazinelor de înot ce se realizează prin Compania Națională de investiții C.N.I.- </w:t>
      </w:r>
      <w:r w:rsidRPr="00CB64D8">
        <w:t>S.A.</w:t>
      </w:r>
      <w:r>
        <w:t xml:space="preserve"> </w:t>
      </w:r>
      <w:r w:rsidR="00874B48">
        <w:t>În Planul de Urbanism general. T</w:t>
      </w:r>
      <w:r>
        <w:t>eritoriul solicitat se află în subzona V 2 – zona spațiilor verzi amenajate pentru agrement și este necesar întocmirea P.U.Z. pentru reglementarea funcțiunilor din zonă</w:t>
      </w:r>
      <w:r w:rsidR="00874B48">
        <w:t xml:space="preserve"> pentru a continua investițiile</w:t>
      </w:r>
      <w:r>
        <w:t>, pentru că, conform Ministerului Dezvoltării, terenul trtebuie să fie ocupat în proporție de 30 la sută.</w:t>
      </w:r>
    </w:p>
    <w:p w:rsidR="00CB64D8" w:rsidRPr="00CB64D8" w:rsidRDefault="00CB64D8" w:rsidP="00236E23">
      <w:pPr>
        <w:tabs>
          <w:tab w:val="center" w:pos="0"/>
          <w:tab w:val="center" w:pos="4536"/>
          <w:tab w:val="right" w:pos="9072"/>
        </w:tabs>
      </w:pPr>
      <w:r>
        <w:t xml:space="preserve">      </w:t>
      </w:r>
      <w:r w:rsidRPr="00BF0770">
        <w:t xml:space="preserve">Se trece la </w:t>
      </w:r>
      <w:r w:rsidRPr="00BF0770">
        <w:rPr>
          <w:b/>
        </w:rPr>
        <w:t>consultarea comisiilor de specialitate:</w:t>
      </w:r>
      <w:r w:rsidRPr="00BF0770">
        <w:t xml:space="preserve"> Comisia pentru activități economico – financiare și agricultură</w:t>
      </w:r>
      <w:r w:rsidRPr="00BF0770">
        <w:rPr>
          <w:b/>
        </w:rPr>
        <w:t xml:space="preserve">, </w:t>
      </w:r>
      <w:r w:rsidRPr="00BF0770">
        <w:rPr>
          <w:b/>
          <w:u w:val="single"/>
        </w:rPr>
        <w:t>domnul viceprimar Mureșan Aurelian</w:t>
      </w:r>
      <w:r w:rsidRPr="00BF0770">
        <w:rPr>
          <w:b/>
        </w:rPr>
        <w:t xml:space="preserve"> – aviz favorabil;  </w:t>
      </w:r>
      <w:r w:rsidRPr="00BF0770">
        <w:t xml:space="preserve">Comisia juridică și disciplină pentru activitățile de protecție socială, muncă, protecția copilului, </w:t>
      </w:r>
      <w:r w:rsidRPr="00BF0770">
        <w:rPr>
          <w:b/>
          <w:u w:val="single"/>
        </w:rPr>
        <w:t>doamna consilier Muncelean Teodora,</w:t>
      </w:r>
      <w:r w:rsidRPr="00BF0770">
        <w:rPr>
          <w:b/>
        </w:rPr>
        <w:t xml:space="preserve"> aviz favorabil,  </w:t>
      </w:r>
      <w:r w:rsidRPr="00BF0770">
        <w:t>Comisia pentru activități de amenajarea teritoriului, urbanism, protecția mediului și turism –</w:t>
      </w:r>
      <w:r w:rsidRPr="00BF0770">
        <w:rPr>
          <w:b/>
        </w:rPr>
        <w:t xml:space="preserve"> </w:t>
      </w:r>
      <w:r w:rsidRPr="00BF0770">
        <w:rPr>
          <w:b/>
          <w:u w:val="single"/>
        </w:rPr>
        <w:t>domnul consilier Bonta Dan Silviu</w:t>
      </w:r>
      <w:r w:rsidRPr="00BF0770">
        <w:rPr>
          <w:b/>
        </w:rPr>
        <w:t xml:space="preserve"> – aviz favorabil;  </w:t>
      </w:r>
      <w:r w:rsidRPr="00BF0770">
        <w:t>Comisia pentru activități social – culturale, culte, învățământ, sănătate și familie</w:t>
      </w:r>
      <w:r w:rsidRPr="00BF0770">
        <w:rPr>
          <w:b/>
        </w:rPr>
        <w:t xml:space="preserve"> – </w:t>
      </w:r>
      <w:r w:rsidRPr="00BF0770">
        <w:rPr>
          <w:b/>
          <w:u w:val="single"/>
        </w:rPr>
        <w:t>domnul consilier Bob Axinte</w:t>
      </w:r>
      <w:r>
        <w:rPr>
          <w:b/>
        </w:rPr>
        <w:t xml:space="preserve"> – aviz favorabil;</w:t>
      </w:r>
    </w:p>
    <w:p w:rsidR="00CB64D8" w:rsidRPr="00CB64D8" w:rsidRDefault="00161497" w:rsidP="00CB64D8">
      <w:pPr>
        <w:tabs>
          <w:tab w:val="center" w:pos="0"/>
          <w:tab w:val="center" w:pos="4536"/>
          <w:tab w:val="right" w:pos="9072"/>
        </w:tabs>
        <w:rPr>
          <w:b/>
        </w:rPr>
      </w:pPr>
      <w:r>
        <w:t xml:space="preserve">      Luări de cuvânt: </w:t>
      </w:r>
      <w:r w:rsidRPr="00161497">
        <w:rPr>
          <w:b/>
          <w:u w:val="single"/>
        </w:rPr>
        <w:t>domnul consilier</w:t>
      </w:r>
      <w:r w:rsidR="00CB64D8">
        <w:rPr>
          <w:b/>
          <w:u w:val="single"/>
        </w:rPr>
        <w:t xml:space="preserve"> Federiga Viorel: </w:t>
      </w:r>
      <w:r w:rsidR="00CB64D8" w:rsidRPr="00CB64D8">
        <w:t>dorește să știe de ce s-a modificat varianta inițială a proiectului de hot</w:t>
      </w:r>
      <w:r w:rsidR="00CB64D8">
        <w:t xml:space="preserve">ărâre </w:t>
      </w:r>
      <w:r w:rsidR="00CB64D8" w:rsidRPr="00CB64D8">
        <w:rPr>
          <w:b/>
        </w:rPr>
        <w:t>Proiect de hotărâre privind aprobarea P.U.Z. în vederea instituirii zonei SP-Complexe, baze sportive și de agre</w:t>
      </w:r>
      <w:r w:rsidR="00CB64D8">
        <w:rPr>
          <w:b/>
        </w:rPr>
        <w:t xml:space="preserve">ment, proprietar Municipiul Dej  </w:t>
      </w:r>
      <w:r w:rsidR="00CB64D8">
        <w:t xml:space="preserve">în </w:t>
      </w:r>
      <w:r w:rsidR="00CB64D8">
        <w:rPr>
          <w:b/>
        </w:rPr>
        <w:t xml:space="preserve"> </w:t>
      </w:r>
      <w:r w:rsidR="00CB64D8" w:rsidRPr="00CB64D8">
        <w:rPr>
          <w:b/>
        </w:rPr>
        <w:t xml:space="preserve">Proiect de hotărâre privind aprobarea P.U.Z. în vederea construirii Bazin didactic de înot, proprietar Municipiul Dej.   </w:t>
      </w:r>
    </w:p>
    <w:p w:rsidR="00A024DB" w:rsidRPr="000F1332" w:rsidRDefault="00CB64D8" w:rsidP="002F4806">
      <w:pPr>
        <w:tabs>
          <w:tab w:val="center" w:pos="0"/>
          <w:tab w:val="center" w:pos="4536"/>
          <w:tab w:val="right" w:pos="9072"/>
        </w:tabs>
      </w:pPr>
      <w:r>
        <w:t xml:space="preserve">     </w:t>
      </w:r>
      <w:r w:rsidRPr="00CB64D8">
        <w:rPr>
          <w:b/>
          <w:u w:val="single"/>
        </w:rPr>
        <w:t>Domnul Primar Morar Costan,</w:t>
      </w:r>
      <w:r w:rsidR="000F1332">
        <w:t xml:space="preserve"> este necsar un P.U.Z. pentru a putea construi un bazin de înot în zonă.</w:t>
      </w:r>
    </w:p>
    <w:p w:rsidR="00A024DB" w:rsidRDefault="000F1332" w:rsidP="002F4806">
      <w:pPr>
        <w:tabs>
          <w:tab w:val="center" w:pos="0"/>
          <w:tab w:val="center" w:pos="4536"/>
          <w:tab w:val="right" w:pos="9072"/>
        </w:tabs>
        <w:rPr>
          <w:b/>
        </w:rPr>
      </w:pPr>
      <w:r>
        <w:t xml:space="preserve">     </w:t>
      </w:r>
      <w:r w:rsidRPr="000F1332">
        <w:t>Nefiind alte intervenții, supus la vot, proiectul este votat</w:t>
      </w:r>
      <w:r w:rsidRPr="008E6535">
        <w:rPr>
          <w:b/>
        </w:rPr>
        <w:t xml:space="preserve"> cu 14 voturi ”pentru”.</w:t>
      </w:r>
    </w:p>
    <w:p w:rsidR="000F1332" w:rsidRPr="000F1332" w:rsidRDefault="000F1332" w:rsidP="000F1332">
      <w:pPr>
        <w:tabs>
          <w:tab w:val="center" w:pos="0"/>
          <w:tab w:val="center" w:pos="4536"/>
          <w:tab w:val="right" w:pos="9072"/>
        </w:tabs>
        <w:rPr>
          <w:b/>
        </w:rPr>
      </w:pPr>
      <w:r>
        <w:rPr>
          <w:b/>
        </w:rPr>
        <w:t xml:space="preserve">     </w:t>
      </w:r>
      <w:r w:rsidRPr="000F1332">
        <w:t>Se trece la</w:t>
      </w:r>
      <w:r>
        <w:rPr>
          <w:b/>
        </w:rPr>
        <w:t xml:space="preserve"> </w:t>
      </w:r>
      <w:r w:rsidRPr="000F1332">
        <w:rPr>
          <w:b/>
          <w:u w:val="single"/>
        </w:rPr>
        <w:t xml:space="preserve">Punctul </w:t>
      </w:r>
      <w:r>
        <w:rPr>
          <w:b/>
          <w:u w:val="single"/>
        </w:rPr>
        <w:t xml:space="preserve">10. </w:t>
      </w:r>
      <w:r w:rsidRPr="000F1332">
        <w:rPr>
          <w:b/>
        </w:rPr>
        <w:t xml:space="preserve">Proiect de hotărâre privind aprobarea dării în administrarea Liceului ”Constantin Brâncuși” a  bunurilor imobile, proprietate </w:t>
      </w:r>
      <w:r w:rsidRPr="000F1332">
        <w:rPr>
          <w:b/>
        </w:rPr>
        <w:lastRenderedPageBreak/>
        <w:t>publică a Municipiului Dej, în care îşi desfăşoară activitatea unitatea de învăţământ preuniversitar.</w:t>
      </w:r>
    </w:p>
    <w:p w:rsidR="000F1332" w:rsidRPr="000F1332" w:rsidRDefault="000F1332" w:rsidP="002F4806">
      <w:pPr>
        <w:tabs>
          <w:tab w:val="center" w:pos="0"/>
          <w:tab w:val="center" w:pos="4536"/>
          <w:tab w:val="right" w:pos="9072"/>
        </w:tabs>
      </w:pPr>
      <w:r>
        <w:t xml:space="preserve">      </w:t>
      </w:r>
      <w:r w:rsidRPr="000F1332">
        <w:rPr>
          <w:b/>
          <w:u w:val="single"/>
        </w:rPr>
        <w:t>Domnul Primar Morar Costan</w:t>
      </w:r>
      <w:r>
        <w:rPr>
          <w:b/>
          <w:u w:val="single"/>
        </w:rPr>
        <w:t xml:space="preserve">: </w:t>
      </w:r>
      <w:r w:rsidRPr="000F1332">
        <w:t>în e</w:t>
      </w:r>
      <w:r>
        <w:t>xpunerea de motive, subliniază: Liceul Constantin Brâncuși solicită eliberarea unui Contract de administrare/proces</w:t>
      </w:r>
      <w:r w:rsidR="00874B48">
        <w:t xml:space="preserve"> – verbal de predare – primire/</w:t>
      </w:r>
      <w:r>
        <w:t>protocol de dare în administrare, care să ateste darea în folosință a spațiilor în care își desfășoară activitatea, documente solicitate de Agenția Română de Asigurare a Calității în Învățământul Preuniversitar în vederea acreditării. Propunem aprobarea Contractului de administrare către Liceul Constantin Brâncuși, unitate cu personalitate juridică a bunurilor imobile, proprietate publică a Municipiului Dej.</w:t>
      </w:r>
    </w:p>
    <w:p w:rsidR="000F1332" w:rsidRPr="00CB64D8" w:rsidRDefault="000F1332" w:rsidP="000F1332">
      <w:pPr>
        <w:tabs>
          <w:tab w:val="center" w:pos="0"/>
          <w:tab w:val="center" w:pos="4536"/>
          <w:tab w:val="right" w:pos="9072"/>
        </w:tabs>
      </w:pPr>
      <w:r w:rsidRPr="000F1332">
        <w:rPr>
          <w:b/>
        </w:rPr>
        <w:t xml:space="preserve">       </w:t>
      </w:r>
      <w:r w:rsidRPr="00BF0770">
        <w:t xml:space="preserve">Se trece la </w:t>
      </w:r>
      <w:r w:rsidRPr="00BF0770">
        <w:rPr>
          <w:b/>
        </w:rPr>
        <w:t>consultarea comisiilor de specialitate:</w:t>
      </w:r>
      <w:r w:rsidRPr="00BF0770">
        <w:t xml:space="preserve"> Comisia pentru activități economico – financiare și agricultură</w:t>
      </w:r>
      <w:r w:rsidRPr="00BF0770">
        <w:rPr>
          <w:b/>
        </w:rPr>
        <w:t xml:space="preserve">, </w:t>
      </w:r>
      <w:r w:rsidRPr="00BF0770">
        <w:rPr>
          <w:b/>
          <w:u w:val="single"/>
        </w:rPr>
        <w:t>domnul viceprimar Mureșan Aurelian</w:t>
      </w:r>
      <w:r w:rsidRPr="00BF0770">
        <w:rPr>
          <w:b/>
        </w:rPr>
        <w:t xml:space="preserve"> – aviz favorabil;  </w:t>
      </w:r>
      <w:r w:rsidRPr="00BF0770">
        <w:t xml:space="preserve">Comisia juridică și disciplină pentru activitățile de protecție socială, muncă, protecția copilului, </w:t>
      </w:r>
      <w:r w:rsidRPr="00BF0770">
        <w:rPr>
          <w:b/>
          <w:u w:val="single"/>
        </w:rPr>
        <w:t>doamna consilier Muncelean Teodora,</w:t>
      </w:r>
      <w:r w:rsidRPr="00BF0770">
        <w:rPr>
          <w:b/>
        </w:rPr>
        <w:t xml:space="preserve"> aviz favorabil, </w:t>
      </w:r>
      <w:r w:rsidR="006A0599">
        <w:rPr>
          <w:b/>
        </w:rPr>
        <w:t>cu următorul amendament – la Art. 3 se va înlătura dreptul de dispoziție materi</w:t>
      </w:r>
      <w:r w:rsidR="00874B48">
        <w:rPr>
          <w:b/>
        </w:rPr>
        <w:t>ală, având în vedere că nu pot</w:t>
      </w:r>
      <w:r w:rsidR="006A0599">
        <w:rPr>
          <w:b/>
        </w:rPr>
        <w:t xml:space="preserve"> îndepli toate cele trei atribute : de administrare, folosință și dispoziție; poate îndeplini doar dreptul de posesie și folosință;</w:t>
      </w:r>
      <w:r w:rsidRPr="00BF0770">
        <w:rPr>
          <w:b/>
        </w:rPr>
        <w:t xml:space="preserve"> </w:t>
      </w:r>
      <w:r w:rsidRPr="00BF0770">
        <w:t>Comisia pentru activități de amenajarea teritoriului, urbanism, protecția mediului și turism –</w:t>
      </w:r>
      <w:r w:rsidRPr="00BF0770">
        <w:rPr>
          <w:b/>
        </w:rPr>
        <w:t xml:space="preserve"> </w:t>
      </w:r>
      <w:r w:rsidRPr="00BF0770">
        <w:rPr>
          <w:b/>
          <w:u w:val="single"/>
        </w:rPr>
        <w:t>domnul consilier Bonta Dan Silviu</w:t>
      </w:r>
      <w:r w:rsidRPr="00BF0770">
        <w:rPr>
          <w:b/>
        </w:rPr>
        <w:t xml:space="preserve"> – aviz favorabil;  </w:t>
      </w:r>
      <w:r w:rsidRPr="00BF0770">
        <w:t>Comisia pentru activități social – culturale, culte, învățământ, sănătate și familie</w:t>
      </w:r>
      <w:r w:rsidRPr="00BF0770">
        <w:rPr>
          <w:b/>
        </w:rPr>
        <w:t xml:space="preserve"> – </w:t>
      </w:r>
      <w:r w:rsidRPr="00BF0770">
        <w:rPr>
          <w:b/>
          <w:u w:val="single"/>
        </w:rPr>
        <w:t>domnul consilier Bob Axinte</w:t>
      </w:r>
      <w:r>
        <w:rPr>
          <w:b/>
        </w:rPr>
        <w:t xml:space="preserve"> – aviz favorabil;</w:t>
      </w:r>
    </w:p>
    <w:p w:rsidR="00A024DB" w:rsidRDefault="000F1332" w:rsidP="002F4806">
      <w:pPr>
        <w:tabs>
          <w:tab w:val="center" w:pos="0"/>
          <w:tab w:val="center" w:pos="4536"/>
          <w:tab w:val="right" w:pos="9072"/>
        </w:tabs>
        <w:rPr>
          <w:b/>
        </w:rPr>
      </w:pPr>
      <w:r>
        <w:t xml:space="preserve">     </w:t>
      </w:r>
      <w:r w:rsidR="006A0599" w:rsidRPr="006A0599">
        <w:t>Nefiind alte intervenții, supus la vot, proiectul este votat</w:t>
      </w:r>
      <w:r w:rsidR="006A0599" w:rsidRPr="006A0599">
        <w:rPr>
          <w:b/>
        </w:rPr>
        <w:t xml:space="preserve"> cu 14 voturi ”pentru”.</w:t>
      </w:r>
    </w:p>
    <w:p w:rsidR="006A0599" w:rsidRPr="006A0599" w:rsidRDefault="006A0599" w:rsidP="006A0599">
      <w:pPr>
        <w:tabs>
          <w:tab w:val="center" w:pos="0"/>
          <w:tab w:val="center" w:pos="4536"/>
          <w:tab w:val="right" w:pos="9072"/>
        </w:tabs>
        <w:rPr>
          <w:b/>
        </w:rPr>
      </w:pPr>
      <w:r>
        <w:rPr>
          <w:b/>
        </w:rPr>
        <w:t xml:space="preserve">     </w:t>
      </w:r>
      <w:r w:rsidRPr="006A0599">
        <w:rPr>
          <w:b/>
          <w:u w:val="single"/>
        </w:rPr>
        <w:t xml:space="preserve">Punctul </w:t>
      </w:r>
      <w:r>
        <w:rPr>
          <w:b/>
          <w:u w:val="single"/>
        </w:rPr>
        <w:t>11</w:t>
      </w:r>
      <w:r w:rsidRPr="006A0599">
        <w:rPr>
          <w:b/>
          <w:u w:val="single"/>
        </w:rPr>
        <w:t>.</w:t>
      </w:r>
      <w:r>
        <w:rPr>
          <w:b/>
          <w:u w:val="single"/>
        </w:rPr>
        <w:t xml:space="preserve"> </w:t>
      </w:r>
      <w:r w:rsidRPr="006A0599">
        <w:rPr>
          <w:b/>
        </w:rPr>
        <w:t>Proiect de hotărâre privind aprobarea acordului și avizului pentru documentația tehnică depusă de Compania de Apă Someș S.A. pentru derularea ”Proiectului regional de dezvoltare a infrastructurii de apă și apă uzată din județele Cluj, și  Sălaj în perioada 2014 – 2020”.</w:t>
      </w:r>
    </w:p>
    <w:p w:rsidR="006A0599" w:rsidRPr="001E2545" w:rsidRDefault="006A0599" w:rsidP="006A0599">
      <w:pPr>
        <w:tabs>
          <w:tab w:val="center" w:pos="0"/>
          <w:tab w:val="center" w:pos="4536"/>
          <w:tab w:val="right" w:pos="9072"/>
        </w:tabs>
      </w:pPr>
      <w:r>
        <w:t xml:space="preserve">       </w:t>
      </w:r>
      <w:r w:rsidRPr="006A0599">
        <w:rPr>
          <w:b/>
          <w:u w:val="single"/>
        </w:rPr>
        <w:t>Domnul Primar Morar Costan:</w:t>
      </w:r>
      <w:r>
        <w:t xml:space="preserve"> Având în vedere adresa Companiei de Apă Someș S.A. Cluj, prin care solicită emiterea Acordului și avizului pentru lucrări pe domeniul public al Municipiului Dej, în cadrul </w:t>
      </w:r>
      <w:r w:rsidRPr="006A0599">
        <w:rPr>
          <w:b/>
        </w:rPr>
        <w:t>”Proiectului regional de dezvoltare a infrastructurii de apă și apă uzată din județele Cluj, și  Sălaj în perioada 2014 – 2020”.</w:t>
      </w:r>
      <w:r>
        <w:rPr>
          <w:b/>
        </w:rPr>
        <w:t xml:space="preserve"> </w:t>
      </w:r>
      <w:r>
        <w:t xml:space="preserve">Propunem spre aprobare, în baza documentației tehnice aferente, dreptul Companiei de Apă de a efectua lucrări pentru derularea </w:t>
      </w:r>
      <w:r w:rsidRPr="006A0599">
        <w:rPr>
          <w:b/>
        </w:rPr>
        <w:t xml:space="preserve">”Proiectului regional de dezvoltare a infrastructurii de apă și apă uzată din județele Cluj, și </w:t>
      </w:r>
      <w:r w:rsidR="001E2545">
        <w:rPr>
          <w:b/>
        </w:rPr>
        <w:t xml:space="preserve"> Sălaj în perioada 2014 – 2020”, </w:t>
      </w:r>
      <w:r w:rsidR="001E2545">
        <w:t>aflate în Patrimoniul public al Municipiului Dej, conform Hotărârii Guvernului Nr. 969/2002, cu modificările și completările ulterioare, în prezent avem nevoie de extinderea rețelelor de alimentare cu apă și canalizare atât de necesară comunității noastre. Am implementat prin POS Mediu 1 și POS Mediu 2 extinderea rețelelor de apă și canalizare în Ocna Dej și Viile Dejului.</w:t>
      </w:r>
    </w:p>
    <w:p w:rsidR="001E2545" w:rsidRPr="00CB64D8" w:rsidRDefault="001E2545" w:rsidP="001E2545">
      <w:pPr>
        <w:tabs>
          <w:tab w:val="center" w:pos="0"/>
          <w:tab w:val="center" w:pos="4536"/>
          <w:tab w:val="right" w:pos="9072"/>
        </w:tabs>
      </w:pPr>
      <w:r>
        <w:t xml:space="preserve">      </w:t>
      </w:r>
      <w:r w:rsidRPr="00BF0770">
        <w:t xml:space="preserve">Se trece la </w:t>
      </w:r>
      <w:r w:rsidRPr="00BF0770">
        <w:rPr>
          <w:b/>
        </w:rPr>
        <w:t>consultarea comisiilor de specialitate:</w:t>
      </w:r>
      <w:r w:rsidRPr="00BF0770">
        <w:t xml:space="preserve"> Comisia pentru activități economico – financiare și agricultură</w:t>
      </w:r>
      <w:r w:rsidRPr="00BF0770">
        <w:rPr>
          <w:b/>
        </w:rPr>
        <w:t xml:space="preserve">, </w:t>
      </w:r>
      <w:r w:rsidRPr="00BF0770">
        <w:rPr>
          <w:b/>
          <w:u w:val="single"/>
        </w:rPr>
        <w:t>domnul viceprimar Mureșan Aurelian</w:t>
      </w:r>
      <w:r w:rsidRPr="00BF0770">
        <w:rPr>
          <w:b/>
        </w:rPr>
        <w:t xml:space="preserve"> – aviz favorabil;  </w:t>
      </w:r>
      <w:r w:rsidRPr="00BF0770">
        <w:t xml:space="preserve">Comisia juridică și disciplină pentru activitățile de protecție socială, muncă, protecția copilului, </w:t>
      </w:r>
      <w:r w:rsidRPr="00BF0770">
        <w:rPr>
          <w:b/>
          <w:u w:val="single"/>
        </w:rPr>
        <w:t>doamna consilier Muncelean Teodora,</w:t>
      </w:r>
      <w:r w:rsidRPr="00BF0770">
        <w:rPr>
          <w:b/>
        </w:rPr>
        <w:t xml:space="preserve"> aviz favorabil,  </w:t>
      </w:r>
      <w:r w:rsidRPr="00BF0770">
        <w:t>Comisia pentru activități de amenajarea teritoriului, urbanism, protecția mediului și turism –</w:t>
      </w:r>
      <w:r w:rsidRPr="00BF0770">
        <w:rPr>
          <w:b/>
        </w:rPr>
        <w:t xml:space="preserve"> </w:t>
      </w:r>
      <w:r w:rsidRPr="00BF0770">
        <w:rPr>
          <w:b/>
          <w:u w:val="single"/>
        </w:rPr>
        <w:t>domnul consilier Bonta Dan Silviu</w:t>
      </w:r>
      <w:r w:rsidRPr="00BF0770">
        <w:rPr>
          <w:b/>
        </w:rPr>
        <w:t xml:space="preserve"> – aviz favorabil;  </w:t>
      </w:r>
      <w:r w:rsidRPr="00BF0770">
        <w:t>Comisia pentru activități social – culturale, culte, învățământ, sănătate și familie</w:t>
      </w:r>
      <w:r w:rsidRPr="00BF0770">
        <w:rPr>
          <w:b/>
        </w:rPr>
        <w:t xml:space="preserve"> – </w:t>
      </w:r>
      <w:r w:rsidRPr="00BF0770">
        <w:rPr>
          <w:b/>
          <w:u w:val="single"/>
        </w:rPr>
        <w:t>domnul consilier Bob Axinte</w:t>
      </w:r>
      <w:r>
        <w:rPr>
          <w:b/>
        </w:rPr>
        <w:t xml:space="preserve"> – aviz favorabil;</w:t>
      </w:r>
    </w:p>
    <w:p w:rsidR="006A0599" w:rsidRPr="006A0599" w:rsidRDefault="001E2545" w:rsidP="006A0599">
      <w:pPr>
        <w:tabs>
          <w:tab w:val="center" w:pos="0"/>
          <w:tab w:val="center" w:pos="4536"/>
          <w:tab w:val="right" w:pos="9072"/>
        </w:tabs>
      </w:pPr>
      <w:r>
        <w:t xml:space="preserve">       </w:t>
      </w:r>
      <w:r w:rsidRPr="001E2545">
        <w:t>Nefiind alte intervenții, supus la vot, proiectul este votat</w:t>
      </w:r>
      <w:r w:rsidRPr="001E2545">
        <w:rPr>
          <w:b/>
        </w:rPr>
        <w:t xml:space="preserve"> cu 14 voturi ”pentru”.</w:t>
      </w:r>
    </w:p>
    <w:p w:rsidR="001E2545" w:rsidRPr="001E2545" w:rsidRDefault="001E2545" w:rsidP="001E2545">
      <w:pPr>
        <w:tabs>
          <w:tab w:val="center" w:pos="0"/>
          <w:tab w:val="center" w:pos="4536"/>
          <w:tab w:val="right" w:pos="9072"/>
        </w:tabs>
        <w:rPr>
          <w:b/>
          <w:bCs/>
          <w:iCs/>
        </w:rPr>
      </w:pPr>
      <w:r>
        <w:t xml:space="preserve">       </w:t>
      </w:r>
      <w:r w:rsidRPr="001E2545">
        <w:rPr>
          <w:b/>
          <w:u w:val="single"/>
        </w:rPr>
        <w:t>Punctul 1</w:t>
      </w:r>
      <w:r>
        <w:rPr>
          <w:b/>
          <w:u w:val="single"/>
        </w:rPr>
        <w:t>2</w:t>
      </w:r>
      <w:r w:rsidRPr="001E2545">
        <w:rPr>
          <w:b/>
          <w:u w:val="single"/>
        </w:rPr>
        <w:t>.</w:t>
      </w:r>
      <w:r>
        <w:rPr>
          <w:b/>
          <w:u w:val="single"/>
        </w:rPr>
        <w:t xml:space="preserve"> </w:t>
      </w:r>
      <w:r w:rsidRPr="001E2545">
        <w:rPr>
          <w:b/>
        </w:rPr>
        <w:t xml:space="preserve">Proiect de hotărâre privind aprobarea  </w:t>
      </w:r>
      <w:r w:rsidRPr="001E2545">
        <w:rPr>
          <w:b/>
          <w:bCs/>
          <w:iCs/>
        </w:rPr>
        <w:t xml:space="preserve">modalităților de identificare a beneficiarilor, modalitatea de soluționare a situațiilor </w:t>
      </w:r>
      <w:r w:rsidRPr="001E2545">
        <w:rPr>
          <w:b/>
          <w:bCs/>
          <w:iCs/>
        </w:rPr>
        <w:lastRenderedPageBreak/>
        <w:t>identificate in limita procedurala prevăzuta de normele metodologice și procedura de acordare de stimulente educaționale sub forma tichetelor  sociale  în conformitate cu prevederile Legii Nr. 248/2015 privind stimularea participării la învățământul preșcolar a copiilor provenind din familii defavorizate.</w:t>
      </w:r>
    </w:p>
    <w:p w:rsidR="006A0599" w:rsidRPr="001E2545" w:rsidRDefault="001E2545" w:rsidP="002F4806">
      <w:pPr>
        <w:tabs>
          <w:tab w:val="center" w:pos="0"/>
          <w:tab w:val="center" w:pos="4536"/>
          <w:tab w:val="right" w:pos="9072"/>
        </w:tabs>
      </w:pPr>
      <w:r>
        <w:t xml:space="preserve">      </w:t>
      </w:r>
      <w:r w:rsidRPr="001E2545">
        <w:rPr>
          <w:b/>
          <w:u w:val="single"/>
        </w:rPr>
        <w:t>Domnul Primar Morar Costan:</w:t>
      </w:r>
      <w:r w:rsidR="00690060">
        <w:t xml:space="preserve"> supunem spre aprobare M</w:t>
      </w:r>
      <w:r>
        <w:t>odalitățile de identificare a beneficiarilor de stimulente educaționale sub forma tichetelor sociale, în conformitate cu prevederile Legii Nr. 248/2015 privind stimularea participării la învățământul preșcolar a copiilor provenind din familii defavorizate</w:t>
      </w:r>
      <w:r w:rsidR="00690060">
        <w:t xml:space="preserve"> și Procedura privind acordarea tichetelor sociale pentru grădiniță în vederea stimulării participării în învățământul preșcolar a copiilor proveniți din familii defavorizate pe care dorim să-i sprijinim.</w:t>
      </w:r>
    </w:p>
    <w:p w:rsidR="00690060" w:rsidRPr="00CB64D8" w:rsidRDefault="00690060" w:rsidP="00690060">
      <w:pPr>
        <w:tabs>
          <w:tab w:val="center" w:pos="0"/>
          <w:tab w:val="center" w:pos="4536"/>
          <w:tab w:val="right" w:pos="9072"/>
        </w:tabs>
      </w:pPr>
      <w:r>
        <w:t xml:space="preserve">      </w:t>
      </w:r>
      <w:r w:rsidRPr="00BF0770">
        <w:t xml:space="preserve">Se trece la </w:t>
      </w:r>
      <w:r w:rsidRPr="00BF0770">
        <w:rPr>
          <w:b/>
        </w:rPr>
        <w:t>consultarea comisiilor de specialitate:</w:t>
      </w:r>
      <w:r w:rsidRPr="00BF0770">
        <w:t xml:space="preserve"> Comisia pentru activități economico – financiare și agricultură</w:t>
      </w:r>
      <w:r w:rsidRPr="00BF0770">
        <w:rPr>
          <w:b/>
        </w:rPr>
        <w:t xml:space="preserve">, </w:t>
      </w:r>
      <w:r w:rsidRPr="00BF0770">
        <w:rPr>
          <w:b/>
          <w:u w:val="single"/>
        </w:rPr>
        <w:t>domnul viceprimar Mureșan Aurelian</w:t>
      </w:r>
      <w:r w:rsidRPr="00BF0770">
        <w:rPr>
          <w:b/>
        </w:rPr>
        <w:t xml:space="preserve"> – aviz favorabil;  </w:t>
      </w:r>
      <w:r w:rsidRPr="00BF0770">
        <w:t xml:space="preserve">Comisia juridică și disciplină pentru activitățile de protecție socială, muncă, protecția copilului, </w:t>
      </w:r>
      <w:r w:rsidRPr="00BF0770">
        <w:rPr>
          <w:b/>
          <w:u w:val="single"/>
        </w:rPr>
        <w:t>doamna consilier Muncelean Teodora,</w:t>
      </w:r>
      <w:r w:rsidRPr="00BF0770">
        <w:rPr>
          <w:b/>
        </w:rPr>
        <w:t xml:space="preserve"> aviz favorabil,  </w:t>
      </w:r>
      <w:r w:rsidRPr="00BF0770">
        <w:t>Comisia pentru activități de amenajarea teritoriului, urbanism, protecția mediului și turism –</w:t>
      </w:r>
      <w:r w:rsidRPr="00BF0770">
        <w:rPr>
          <w:b/>
        </w:rPr>
        <w:t xml:space="preserve"> </w:t>
      </w:r>
      <w:r w:rsidRPr="00BF0770">
        <w:rPr>
          <w:b/>
          <w:u w:val="single"/>
        </w:rPr>
        <w:t>domnul consilier Bonta Dan Silviu</w:t>
      </w:r>
      <w:r w:rsidRPr="00BF0770">
        <w:rPr>
          <w:b/>
        </w:rPr>
        <w:t xml:space="preserve"> – aviz favorabil;  </w:t>
      </w:r>
      <w:r w:rsidRPr="00BF0770">
        <w:t>Comisia pentru activități social – culturale, culte, învățământ, sănătate și familie</w:t>
      </w:r>
      <w:r w:rsidRPr="00BF0770">
        <w:rPr>
          <w:b/>
        </w:rPr>
        <w:t xml:space="preserve"> – </w:t>
      </w:r>
      <w:r w:rsidRPr="00BF0770">
        <w:rPr>
          <w:b/>
          <w:u w:val="single"/>
        </w:rPr>
        <w:t>domnul consilier Bob Axinte</w:t>
      </w:r>
      <w:r>
        <w:rPr>
          <w:b/>
        </w:rPr>
        <w:t xml:space="preserve"> – aviz favorabil;</w:t>
      </w:r>
    </w:p>
    <w:p w:rsidR="00A024DB" w:rsidRDefault="00690060" w:rsidP="002F4806">
      <w:pPr>
        <w:tabs>
          <w:tab w:val="center" w:pos="0"/>
          <w:tab w:val="center" w:pos="4536"/>
          <w:tab w:val="right" w:pos="9072"/>
        </w:tabs>
        <w:rPr>
          <w:b/>
          <w:u w:val="single"/>
        </w:rPr>
      </w:pPr>
      <w:r w:rsidRPr="00690060">
        <w:rPr>
          <w:b/>
        </w:rPr>
        <w:t xml:space="preserve"> </w:t>
      </w:r>
      <w:r>
        <w:rPr>
          <w:b/>
        </w:rPr>
        <w:t xml:space="preserve">     </w:t>
      </w:r>
      <w:r w:rsidRPr="00690060">
        <w:rPr>
          <w:b/>
        </w:rPr>
        <w:t xml:space="preserve"> </w:t>
      </w:r>
      <w:r w:rsidRPr="001E2545">
        <w:t>Nefiind alte intervenții, supus la vot, proiectul este votat</w:t>
      </w:r>
      <w:r w:rsidRPr="001E2545">
        <w:rPr>
          <w:b/>
        </w:rPr>
        <w:t xml:space="preserve"> cu 14 voturi ”pentru”.</w:t>
      </w:r>
    </w:p>
    <w:p w:rsidR="00A024DB" w:rsidRPr="00690060" w:rsidRDefault="00690060" w:rsidP="002F4806">
      <w:pPr>
        <w:tabs>
          <w:tab w:val="center" w:pos="0"/>
          <w:tab w:val="center" w:pos="4536"/>
          <w:tab w:val="right" w:pos="9072"/>
        </w:tabs>
        <w:rPr>
          <w:b/>
        </w:rPr>
      </w:pPr>
      <w:r w:rsidRPr="00690060">
        <w:rPr>
          <w:b/>
        </w:rPr>
        <w:t xml:space="preserve">       </w:t>
      </w:r>
      <w:r w:rsidRPr="001E2545">
        <w:rPr>
          <w:b/>
          <w:u w:val="single"/>
        </w:rPr>
        <w:t>Punctul 1</w:t>
      </w:r>
      <w:r>
        <w:rPr>
          <w:b/>
          <w:u w:val="single"/>
        </w:rPr>
        <w:t>3</w:t>
      </w:r>
      <w:r w:rsidRPr="001E2545">
        <w:rPr>
          <w:b/>
          <w:u w:val="single"/>
        </w:rPr>
        <w:t>.</w:t>
      </w:r>
      <w:r>
        <w:rPr>
          <w:b/>
          <w:u w:val="single"/>
        </w:rPr>
        <w:t xml:space="preserve"> </w:t>
      </w:r>
      <w:r w:rsidRPr="00690060">
        <w:rPr>
          <w:rFonts w:eastAsia="Times New Roman"/>
          <w:b/>
          <w:bCs/>
          <w:iCs/>
          <w:lang w:eastAsia="x-none"/>
        </w:rPr>
        <w:t>Proiect de hotărâre privind aprobarea  Regulamentului de a</w:t>
      </w:r>
      <w:r w:rsidRPr="00690060">
        <w:rPr>
          <w:rFonts w:eastAsia="Times New Roman"/>
          <w:b/>
          <w:bCs/>
          <w:iCs/>
          <w:lang w:eastAsia="x-none"/>
        </w:rPr>
        <w:tab/>
        <w:t>cordare a jutoarelor de urgență prevăzute de Legea Nr. 416/2001, privind venitul minim garantat, cu modificările și completărilor ulterioare și acordarea jutoarelor de urgență persoanelor afectate de inundațiile din data de 9 aprilie</w:t>
      </w:r>
      <w:r>
        <w:rPr>
          <w:rFonts w:eastAsia="Times New Roman"/>
          <w:b/>
          <w:bCs/>
          <w:iCs/>
          <w:lang w:eastAsia="x-none"/>
        </w:rPr>
        <w:t xml:space="preserve"> 2016.</w:t>
      </w:r>
    </w:p>
    <w:p w:rsidR="00190CCC" w:rsidRDefault="00161497" w:rsidP="002F4806">
      <w:pPr>
        <w:tabs>
          <w:tab w:val="center" w:pos="0"/>
          <w:tab w:val="center" w:pos="4536"/>
          <w:tab w:val="right" w:pos="9072"/>
        </w:tabs>
      </w:pPr>
      <w:r w:rsidRPr="00690060">
        <w:rPr>
          <w:b/>
        </w:rPr>
        <w:t xml:space="preserve"> </w:t>
      </w:r>
      <w:r w:rsidR="00690060" w:rsidRPr="00690060">
        <w:rPr>
          <w:b/>
        </w:rPr>
        <w:t xml:space="preserve">      </w:t>
      </w:r>
      <w:r w:rsidR="00690060" w:rsidRPr="00690060">
        <w:rPr>
          <w:b/>
          <w:u w:val="single"/>
        </w:rPr>
        <w:t>Domnul Primar Morar Costan:</w:t>
      </w:r>
      <w:r w:rsidR="00690060">
        <w:t xml:space="preserve"> </w:t>
      </w:r>
      <w:r w:rsidR="000D6673">
        <w:t xml:space="preserve">În data de 9 aprilie 2016 a fost un fenomen meteo,  o rupere de nori, a plouat intens și au fost </w:t>
      </w:r>
      <w:r w:rsidR="00874B48">
        <w:t xml:space="preserve">inundate </w:t>
      </w:r>
      <w:r w:rsidR="000D6673">
        <w:t xml:space="preserve">zonele Viile Dejului, Valea Codorului, Valea Jichișului, zona centrală a orașului, datorită ieșirii din matcă a râului Salca și Olpret. S-au luat măsuri urgente cu toate utiliajele aflate în dotare pentru strângerea pietrișului și a nămolului acumulat. La nivel de Primărie s-au constituit patru comisii care să sesizeze pagubele pentru a putea interveni </w:t>
      </w:r>
      <w:r w:rsidR="00874B48">
        <w:t>cu ajutor de urgență. Este vorb</w:t>
      </w:r>
      <w:r w:rsidR="000D6673">
        <w:t>a de aproximativ două miliarde lei pe care dorim să le acordăm pentru susținerea familiilor afectate. Este de datoria noastră să facem un pas și să ne apropiem de familiile aflate în suferință</w:t>
      </w:r>
      <w:r w:rsidR="00874B48">
        <w:t>. A</w:t>
      </w:r>
      <w:r w:rsidR="000D6673">
        <w:t>veți în dosarul de ședință un Tabel cu propuneri de sume pe categorii de bunuri persoanle care au fost afectate de inundații.</w:t>
      </w:r>
    </w:p>
    <w:p w:rsidR="000D6673" w:rsidRDefault="000D6673" w:rsidP="000D6673">
      <w:pPr>
        <w:tabs>
          <w:tab w:val="center" w:pos="0"/>
          <w:tab w:val="center" w:pos="4536"/>
          <w:tab w:val="right" w:pos="9072"/>
        </w:tabs>
        <w:rPr>
          <w:b/>
        </w:rPr>
      </w:pPr>
      <w:r>
        <w:t xml:space="preserve">      </w:t>
      </w:r>
      <w:r w:rsidRPr="000D6673">
        <w:t xml:space="preserve">Se trece la </w:t>
      </w:r>
      <w:r w:rsidRPr="000D6673">
        <w:rPr>
          <w:b/>
        </w:rPr>
        <w:t>consultarea comisiilor de specialitate:</w:t>
      </w:r>
      <w:r w:rsidRPr="000D6673">
        <w:t xml:space="preserve"> Comisia pentru activități economico – financiare și agricultură</w:t>
      </w:r>
      <w:r w:rsidRPr="000D6673">
        <w:rPr>
          <w:b/>
        </w:rPr>
        <w:t xml:space="preserve">, </w:t>
      </w:r>
      <w:r w:rsidRPr="000D6673">
        <w:rPr>
          <w:b/>
          <w:u w:val="single"/>
        </w:rPr>
        <w:t>domnul viceprimar Mureșan Aurelian</w:t>
      </w:r>
      <w:r w:rsidRPr="000D6673">
        <w:rPr>
          <w:b/>
        </w:rPr>
        <w:t xml:space="preserve"> – aviz favorabil;  </w:t>
      </w:r>
      <w:r w:rsidRPr="000D6673">
        <w:t xml:space="preserve">Comisia juridică și disciplină pentru activitățile de protecție socială, muncă, protecția copilului, </w:t>
      </w:r>
      <w:r w:rsidRPr="000D6673">
        <w:rPr>
          <w:b/>
          <w:u w:val="single"/>
        </w:rPr>
        <w:t>doamna consilier Muncelean Teodora,</w:t>
      </w:r>
      <w:r w:rsidRPr="000D6673">
        <w:rPr>
          <w:b/>
        </w:rPr>
        <w:t xml:space="preserve"> aviz favorabil,  </w:t>
      </w:r>
      <w:r w:rsidRPr="000D6673">
        <w:t>Comisia pentru activități de amenajarea teritoriului, urbanism, protecția mediului și turism –</w:t>
      </w:r>
      <w:r w:rsidRPr="000D6673">
        <w:rPr>
          <w:b/>
        </w:rPr>
        <w:t xml:space="preserve"> </w:t>
      </w:r>
      <w:r w:rsidRPr="000D6673">
        <w:rPr>
          <w:b/>
          <w:u w:val="single"/>
        </w:rPr>
        <w:t>domnul consilier Bonta Dan Silviu</w:t>
      </w:r>
      <w:r w:rsidRPr="000D6673">
        <w:rPr>
          <w:b/>
        </w:rPr>
        <w:t xml:space="preserve"> – aviz favorabil;  </w:t>
      </w:r>
      <w:r w:rsidRPr="000D6673">
        <w:t>Comisia pentru activități social – culturale, culte, învățământ, sănătate și familie</w:t>
      </w:r>
      <w:r w:rsidRPr="000D6673">
        <w:rPr>
          <w:b/>
        </w:rPr>
        <w:t xml:space="preserve"> – </w:t>
      </w:r>
      <w:r w:rsidRPr="000D6673">
        <w:rPr>
          <w:b/>
          <w:u w:val="single"/>
        </w:rPr>
        <w:t>domnul consilier Bob Axinte</w:t>
      </w:r>
      <w:r w:rsidRPr="000D6673">
        <w:rPr>
          <w:b/>
        </w:rPr>
        <w:t xml:space="preserve"> – aviz favorabil;</w:t>
      </w:r>
    </w:p>
    <w:p w:rsidR="000D6673" w:rsidRPr="007010AD" w:rsidRDefault="000D6673" w:rsidP="000D6673">
      <w:pPr>
        <w:tabs>
          <w:tab w:val="center" w:pos="0"/>
          <w:tab w:val="center" w:pos="4536"/>
          <w:tab w:val="right" w:pos="9072"/>
        </w:tabs>
        <w:rPr>
          <w:b/>
        </w:rPr>
      </w:pPr>
      <w:r>
        <w:rPr>
          <w:b/>
        </w:rPr>
        <w:t xml:space="preserve">       </w:t>
      </w:r>
      <w:r w:rsidRPr="000D6673">
        <w:t xml:space="preserve">Luări de cuvânt: </w:t>
      </w:r>
      <w:r w:rsidRPr="008B5577">
        <w:rPr>
          <w:b/>
          <w:u w:val="single"/>
        </w:rPr>
        <w:t xml:space="preserve">domnul consilier Federiga Viorel: </w:t>
      </w:r>
      <w:r w:rsidR="008B5577">
        <w:t xml:space="preserve">propune </w:t>
      </w:r>
      <w:r w:rsidR="008B5577" w:rsidRPr="007010AD">
        <w:rPr>
          <w:b/>
        </w:rPr>
        <w:t>un amendament: pentru beciuri, demisol afectat suma să fie modificată de la 5 lei/m.p. la 2 lei/m.p., iar la gard, suma să se modifice de la 12 lei/m/l/ la 20 lei/m.l.</w:t>
      </w:r>
    </w:p>
    <w:p w:rsidR="008B5577" w:rsidRDefault="008B5577" w:rsidP="000D6673">
      <w:pPr>
        <w:tabs>
          <w:tab w:val="center" w:pos="0"/>
          <w:tab w:val="center" w:pos="4536"/>
          <w:tab w:val="right" w:pos="9072"/>
        </w:tabs>
      </w:pPr>
      <w:r>
        <w:t xml:space="preserve">      </w:t>
      </w:r>
      <w:r w:rsidRPr="00427942">
        <w:rPr>
          <w:b/>
          <w:u w:val="single"/>
        </w:rPr>
        <w:t>Domnul consilier Buburuz Simion Florin:</w:t>
      </w:r>
      <w:r>
        <w:t xml:space="preserve"> </w:t>
      </w:r>
      <w:r w:rsidR="00427942">
        <w:t xml:space="preserve">subliniază să se tragă învățăminte din această tragedie, deoarece o parte din probleme sunt de natură administrativă: văi </w:t>
      </w:r>
      <w:r w:rsidR="00427942">
        <w:lastRenderedPageBreak/>
        <w:t>obturate, șanțuri care nu au fost decolmatate, șanțuri și poduri prea înalte, fapt pentru care propune o analiză atentă și un plan de intervenții pentru asemenea situații.</w:t>
      </w:r>
    </w:p>
    <w:p w:rsidR="00427942" w:rsidRDefault="00427942" w:rsidP="000D6673">
      <w:pPr>
        <w:tabs>
          <w:tab w:val="center" w:pos="0"/>
          <w:tab w:val="center" w:pos="4536"/>
          <w:tab w:val="right" w:pos="9072"/>
        </w:tabs>
      </w:pPr>
      <w:r>
        <w:t xml:space="preserve">      </w:t>
      </w:r>
      <w:r w:rsidRPr="00427942">
        <w:rPr>
          <w:b/>
          <w:u w:val="single"/>
        </w:rPr>
        <w:t>Domnul consilier</w:t>
      </w:r>
      <w:r>
        <w:rPr>
          <w:b/>
          <w:u w:val="single"/>
        </w:rPr>
        <w:t xml:space="preserve">  Zanc Gavril: </w:t>
      </w:r>
      <w:r>
        <w:t>Întru</w:t>
      </w:r>
      <w:r w:rsidR="007010AD">
        <w:t>-</w:t>
      </w:r>
      <w:r>
        <w:t xml:space="preserve">cât viitura </w:t>
      </w:r>
      <w:r w:rsidR="007010AD" w:rsidRPr="007010AD">
        <w:t xml:space="preserve">a fost </w:t>
      </w:r>
      <w:r>
        <w:t>mare, volumul mare de apă coroborat cu inexistența unui Plan de apărare și a unei Comisiei pentru situații de urgență, care nu a fost convocată și în care trebuie să existe neapărat și un reprezentant al Ap</w:t>
      </w:r>
      <w:r w:rsidR="007010AD">
        <w:t>elor Române; nu s-a constituit C</w:t>
      </w:r>
      <w:r>
        <w:t>elula de criză. S-au format cinci echipe de intervenții, iar reprezentanții Prefecturii au fost pe teren și nu i-a însoțit nimeni din pa</w:t>
      </w:r>
      <w:r w:rsidR="007010AD">
        <w:t>rtea Primăriei. Conform Anexei 1</w:t>
      </w:r>
      <w:r>
        <w:t>0 din Ordonanța G</w:t>
      </w:r>
      <w:r w:rsidR="007010AD">
        <w:t>uvernului Nr. 1.422, trebuie în</w:t>
      </w:r>
      <w:r>
        <w:t>tocmit un Proces – verbal de calamitate pentru a se primi bani din fondul de rezervă a</w:t>
      </w:r>
      <w:r w:rsidR="007010AD">
        <w:t>l</w:t>
      </w:r>
      <w:r>
        <w:t xml:space="preserve"> Primului Ministru. Dorește să știe cine gestionează Situațiile de urgență în cadrul Primăriei.</w:t>
      </w:r>
    </w:p>
    <w:p w:rsidR="00501852" w:rsidRDefault="00501852" w:rsidP="000D6673">
      <w:pPr>
        <w:tabs>
          <w:tab w:val="center" w:pos="0"/>
          <w:tab w:val="center" w:pos="4536"/>
          <w:tab w:val="right" w:pos="9072"/>
        </w:tabs>
      </w:pPr>
      <w:r>
        <w:t xml:space="preserve">      </w:t>
      </w:r>
      <w:r w:rsidRPr="00501852">
        <w:rPr>
          <w:b/>
          <w:u w:val="single"/>
        </w:rPr>
        <w:t>Domnul Primar Morar Costan:</w:t>
      </w:r>
      <w:r>
        <w:t xml:space="preserve"> Echipele de intervenție s-au format pe teren, dar Apele Române au fost descoperite, iar cu reprezentanții Prefecturii m-am întâlnit pe teren în Valea Jichișului și în Viile Dejului, am fost pe teren 24 de ore din 24 și am făcut tot ce era omenește posibil.</w:t>
      </w:r>
    </w:p>
    <w:p w:rsidR="00501852" w:rsidRDefault="00501852" w:rsidP="000D6673">
      <w:pPr>
        <w:tabs>
          <w:tab w:val="center" w:pos="0"/>
          <w:tab w:val="center" w:pos="4536"/>
          <w:tab w:val="right" w:pos="9072"/>
        </w:tabs>
      </w:pPr>
      <w:r>
        <w:t xml:space="preserve">      </w:t>
      </w:r>
      <w:r w:rsidRPr="00501852">
        <w:rPr>
          <w:b/>
          <w:u w:val="single"/>
        </w:rPr>
        <w:t>Domnul consilier</w:t>
      </w:r>
      <w:r w:rsidR="00A3483A">
        <w:rPr>
          <w:b/>
          <w:u w:val="single"/>
        </w:rPr>
        <w:t xml:space="preserve"> </w:t>
      </w:r>
      <w:r w:rsidRPr="00501852">
        <w:rPr>
          <w:b/>
          <w:u w:val="single"/>
        </w:rPr>
        <w:t>Zanc Gavril:</w:t>
      </w:r>
      <w:r>
        <w:rPr>
          <w:b/>
          <w:u w:val="single"/>
        </w:rPr>
        <w:t xml:space="preserve"> </w:t>
      </w:r>
      <w:r w:rsidRPr="00501852">
        <w:t>trebuie întocmit un Plan operativ p</w:t>
      </w:r>
      <w:r>
        <w:t>rivind pagubele și un Proce</w:t>
      </w:r>
      <w:r w:rsidR="007010AD">
        <w:t>s</w:t>
      </w:r>
      <w:r>
        <w:t xml:space="preserve"> – Verbal de calamitate cu valoarea în bani pentru plata pagubelor, pentru a putea primi bani de la Guvern pe familii.</w:t>
      </w:r>
    </w:p>
    <w:p w:rsidR="00501852" w:rsidRDefault="00501852" w:rsidP="000D6673">
      <w:pPr>
        <w:tabs>
          <w:tab w:val="center" w:pos="0"/>
          <w:tab w:val="center" w:pos="4536"/>
          <w:tab w:val="right" w:pos="9072"/>
        </w:tabs>
      </w:pPr>
      <w:r>
        <w:t xml:space="preserve">      </w:t>
      </w:r>
      <w:r w:rsidRPr="00501852">
        <w:rPr>
          <w:b/>
          <w:u w:val="single"/>
        </w:rPr>
        <w:t>Doamna consilier Muncelean Teodora:</w:t>
      </w:r>
      <w:r>
        <w:t xml:space="preserve"> subliniază că nu măsurile administrative sunt vinovate pentru cantitatea masivă de apă care s-a revărsat în urma ploilor, ci tăie</w:t>
      </w:r>
      <w:r w:rsidR="007010AD">
        <w:t>rea masivă a pădurilor din zonă.</w:t>
      </w:r>
    </w:p>
    <w:p w:rsidR="00501852" w:rsidRPr="00501852" w:rsidRDefault="00501852" w:rsidP="000D6673">
      <w:pPr>
        <w:tabs>
          <w:tab w:val="center" w:pos="0"/>
          <w:tab w:val="center" w:pos="4536"/>
          <w:tab w:val="right" w:pos="9072"/>
        </w:tabs>
      </w:pPr>
      <w:r>
        <w:t xml:space="preserve">       </w:t>
      </w:r>
      <w:r w:rsidRPr="00501852">
        <w:rPr>
          <w:b/>
          <w:u w:val="single"/>
        </w:rPr>
        <w:t>Domnul consilier Butuza Marius Cornel:</w:t>
      </w:r>
      <w:r>
        <w:t xml:space="preserve"> a făcut parte din echipa de intervenție și într-adevăr, domnul primar a făcut tot ceea ce este omenește posibil pentru ajuta familiile sinistrate. A citit Regulamentul pentru acordarea ajutoarelor de urgență și </w:t>
      </w:r>
      <w:r w:rsidRPr="007010AD">
        <w:rPr>
          <w:b/>
        </w:rPr>
        <w:t>propune înlocuirea pasajului în care se specifică: Primarul poate acorda ajutoare de urgență, cu termenul Comisia</w:t>
      </w:r>
      <w:r>
        <w:t>, pentru a nu lăsa loc de interpretări</w:t>
      </w:r>
      <w:r w:rsidR="00A3483A">
        <w:t xml:space="preserve"> și a se trece în ntr-o zonă mai obiectivă.</w:t>
      </w:r>
    </w:p>
    <w:p w:rsidR="000D6673" w:rsidRDefault="00427942" w:rsidP="002F4806">
      <w:pPr>
        <w:tabs>
          <w:tab w:val="center" w:pos="0"/>
          <w:tab w:val="center" w:pos="4536"/>
          <w:tab w:val="right" w:pos="9072"/>
        </w:tabs>
      </w:pPr>
      <w:r>
        <w:t xml:space="preserve"> </w:t>
      </w:r>
      <w:r w:rsidR="00A3483A">
        <w:t xml:space="preserve">     </w:t>
      </w:r>
      <w:r w:rsidR="00A3483A" w:rsidRPr="00A3483A">
        <w:rPr>
          <w:b/>
          <w:u w:val="single"/>
        </w:rPr>
        <w:t>Domnul Primar Morar Costan:</w:t>
      </w:r>
      <w:r w:rsidR="00A3483A">
        <w:t xml:space="preserve"> Nu a</w:t>
      </w:r>
      <w:r w:rsidR="007010AD">
        <w:t>m</w:t>
      </w:r>
      <w:r w:rsidR="00A3483A">
        <w:t xml:space="preserve"> avut intenția de a transforma calamitatea în favor electoral, efectiv s-a muncit la deblocarea șanțurilor, eliberarea căilor de acces,</w:t>
      </w:r>
      <w:r w:rsidR="00B559F2">
        <w:t xml:space="preserve"> decolmatarea văilor, a canalizărilor din zonă, care este responsabilitatea Apelor Române.</w:t>
      </w:r>
    </w:p>
    <w:p w:rsidR="00A3483A" w:rsidRDefault="00A3483A" w:rsidP="002F4806">
      <w:pPr>
        <w:tabs>
          <w:tab w:val="center" w:pos="0"/>
          <w:tab w:val="center" w:pos="4536"/>
          <w:tab w:val="right" w:pos="9072"/>
        </w:tabs>
      </w:pPr>
      <w:r>
        <w:t xml:space="preserve">      </w:t>
      </w:r>
      <w:r w:rsidRPr="00A3483A">
        <w:rPr>
          <w:b/>
          <w:u w:val="single"/>
        </w:rPr>
        <w:t>Doamna Secretar Pop Cristina:</w:t>
      </w:r>
      <w:r>
        <w:t xml:space="preserve"> subliniază că ajutoarele de urgență se acordă pe baza unui Dosar</w:t>
      </w:r>
      <w:r w:rsidR="007010AD">
        <w:t xml:space="preserve"> consatator, cu pagubele stabilite de comisie</w:t>
      </w:r>
      <w:r>
        <w:t xml:space="preserve"> și prin Dispoziție de primar, deci nu se pot înlocui termenii specificați de domnul consilier.</w:t>
      </w:r>
    </w:p>
    <w:p w:rsidR="00A3483A" w:rsidRDefault="00A3483A" w:rsidP="002F4806">
      <w:pPr>
        <w:tabs>
          <w:tab w:val="center" w:pos="0"/>
          <w:tab w:val="center" w:pos="4536"/>
          <w:tab w:val="right" w:pos="9072"/>
        </w:tabs>
      </w:pPr>
      <w:r>
        <w:t xml:space="preserve">      </w:t>
      </w:r>
      <w:r w:rsidRPr="00A3483A">
        <w:rPr>
          <w:b/>
          <w:u w:val="single"/>
        </w:rPr>
        <w:t>Doamna consilier Muncelean Teodora:</w:t>
      </w:r>
      <w:r>
        <w:t xml:space="preserve"> este în competența primarului de a acorda ajutoare de urgență, legal.</w:t>
      </w:r>
    </w:p>
    <w:p w:rsidR="00A3483A" w:rsidRDefault="00A3483A" w:rsidP="002F4806">
      <w:pPr>
        <w:tabs>
          <w:tab w:val="center" w:pos="0"/>
          <w:tab w:val="center" w:pos="4536"/>
          <w:tab w:val="right" w:pos="9072"/>
        </w:tabs>
      </w:pPr>
      <w:r>
        <w:t xml:space="preserve">      </w:t>
      </w:r>
      <w:r w:rsidRPr="00A3483A">
        <w:rPr>
          <w:b/>
          <w:u w:val="single"/>
        </w:rPr>
        <w:t xml:space="preserve">Domnul consilier Buburuz Simion Florin: </w:t>
      </w:r>
      <w:r w:rsidRPr="00A3483A">
        <w:t xml:space="preserve">Adevărul este că Valea Codorului s-a </w:t>
      </w:r>
      <w:r w:rsidR="00B559F2">
        <w:t xml:space="preserve">turat </w:t>
      </w:r>
      <w:r w:rsidRPr="00A3483A">
        <w:t>cu</w:t>
      </w:r>
      <w:r>
        <w:t xml:space="preserve"> </w:t>
      </w:r>
      <w:r w:rsidRPr="00A3483A">
        <w:t>tu</w:t>
      </w:r>
      <w:r w:rsidR="00B559F2">
        <w:t>buri și apele s-au revărsat afect</w:t>
      </w:r>
      <w:r w:rsidR="007010AD">
        <w:t>ând fundațiile caselor din zonă, iar podurile au fost realizate la înălțime prea mare.</w:t>
      </w:r>
    </w:p>
    <w:p w:rsidR="007010AD" w:rsidRPr="007010AD" w:rsidRDefault="007010AD" w:rsidP="002F4806">
      <w:pPr>
        <w:tabs>
          <w:tab w:val="center" w:pos="0"/>
          <w:tab w:val="center" w:pos="4536"/>
          <w:tab w:val="right" w:pos="9072"/>
        </w:tabs>
      </w:pPr>
      <w:r>
        <w:t xml:space="preserve">     </w:t>
      </w:r>
      <w:r w:rsidRPr="00A3483A">
        <w:rPr>
          <w:b/>
          <w:u w:val="single"/>
        </w:rPr>
        <w:t>Domnul Primar Morar Costan:</w:t>
      </w:r>
      <w:r>
        <w:t xml:space="preserve"> Orice pod se construiește numai cu avizul Apelor Române și canalizările nu sunt întreținute corespunzător de această instituție.</w:t>
      </w:r>
    </w:p>
    <w:p w:rsidR="00A3483A" w:rsidRPr="00A3483A" w:rsidRDefault="00A3483A" w:rsidP="002F4806">
      <w:pPr>
        <w:tabs>
          <w:tab w:val="center" w:pos="0"/>
          <w:tab w:val="center" w:pos="4536"/>
          <w:tab w:val="right" w:pos="9072"/>
        </w:tabs>
      </w:pPr>
      <w:r>
        <w:t xml:space="preserve">      </w:t>
      </w:r>
      <w:r w:rsidRPr="00A3483A">
        <w:t>Nefiind alte intervenții, supus la vot, proiectul este votat</w:t>
      </w:r>
      <w:r w:rsidRPr="00A3483A">
        <w:rPr>
          <w:b/>
        </w:rPr>
        <w:t xml:space="preserve"> cu 14 voturi ”pentru”.</w:t>
      </w:r>
    </w:p>
    <w:p w:rsidR="00C63C38" w:rsidRDefault="00C63C38" w:rsidP="00190CCC">
      <w:pPr>
        <w:tabs>
          <w:tab w:val="center" w:pos="0"/>
          <w:tab w:val="center" w:pos="4536"/>
          <w:tab w:val="right" w:pos="9072"/>
        </w:tabs>
        <w:rPr>
          <w:b/>
        </w:rPr>
      </w:pPr>
      <w:r>
        <w:t xml:space="preserve">      Se trece la </w:t>
      </w:r>
      <w:r w:rsidRPr="00C63C38">
        <w:rPr>
          <w:b/>
        </w:rPr>
        <w:t>Soluționarea unor probleme al</w:t>
      </w:r>
      <w:r>
        <w:rPr>
          <w:b/>
        </w:rPr>
        <w:t>e administrației publice locale:</w:t>
      </w:r>
    </w:p>
    <w:p w:rsidR="00510FA5" w:rsidRPr="00510FA5" w:rsidRDefault="00510FA5" w:rsidP="00190CCC">
      <w:pPr>
        <w:tabs>
          <w:tab w:val="center" w:pos="0"/>
          <w:tab w:val="center" w:pos="4536"/>
          <w:tab w:val="right" w:pos="9072"/>
        </w:tabs>
      </w:pPr>
      <w:r>
        <w:rPr>
          <w:b/>
        </w:rPr>
        <w:t xml:space="preserve">      </w:t>
      </w:r>
      <w:r w:rsidRPr="00510FA5">
        <w:rPr>
          <w:b/>
          <w:u w:val="single"/>
        </w:rPr>
        <w:t xml:space="preserve">Doamna consilier Kovrig Anamaria Magdalena: </w:t>
      </w:r>
      <w:r>
        <w:t>sesizează două ceriri din zona Viile Dejului de la Nr. 216 – se solicită îndepărtarea aluviunilor cu ajutorul unui buldozer; iar la Nr. 186 – s-a construit un zid de sprijin, dar a fost lăsat spațiu liber și pământul din jur începe să se surpe.</w:t>
      </w:r>
    </w:p>
    <w:p w:rsidR="00F15C25" w:rsidRDefault="00F15C25" w:rsidP="006A0599">
      <w:pPr>
        <w:tabs>
          <w:tab w:val="center" w:pos="0"/>
          <w:tab w:val="center" w:pos="4536"/>
          <w:tab w:val="right" w:pos="9072"/>
        </w:tabs>
      </w:pPr>
      <w:r w:rsidRPr="00F15C25">
        <w:t xml:space="preserve">      </w:t>
      </w:r>
      <w:r w:rsidRPr="00F15C25">
        <w:rPr>
          <w:b/>
          <w:u w:val="single"/>
        </w:rPr>
        <w:t xml:space="preserve">Domnul consilier </w:t>
      </w:r>
      <w:r w:rsidR="00510FA5">
        <w:rPr>
          <w:b/>
          <w:u w:val="single"/>
        </w:rPr>
        <w:t xml:space="preserve">Bob Axinte: </w:t>
      </w:r>
      <w:r w:rsidR="00510FA5">
        <w:t xml:space="preserve">groapa săpată pe Strada Ștefan Cicio Pop de către Compania de Gaz a dus la surparea trotuarului și nu se mai poate circula cu mașina. A </w:t>
      </w:r>
      <w:r w:rsidR="00510FA5">
        <w:lastRenderedPageBreak/>
        <w:t>realizat două intervenții pentru toaletizarea Parcului din curtea Colegiului, actualmente unica oază de verdeață din centrul orașului.</w:t>
      </w:r>
    </w:p>
    <w:p w:rsidR="00510FA5" w:rsidRDefault="00510FA5" w:rsidP="006A0599">
      <w:pPr>
        <w:tabs>
          <w:tab w:val="center" w:pos="0"/>
          <w:tab w:val="center" w:pos="4536"/>
          <w:tab w:val="right" w:pos="9072"/>
        </w:tabs>
      </w:pPr>
      <w:r>
        <w:t xml:space="preserve">     </w:t>
      </w:r>
      <w:r w:rsidRPr="00510FA5">
        <w:rPr>
          <w:b/>
          <w:u w:val="single"/>
        </w:rPr>
        <w:t xml:space="preserve">Domnul consilier  </w:t>
      </w:r>
      <w:r>
        <w:rPr>
          <w:b/>
          <w:u w:val="single"/>
        </w:rPr>
        <w:t xml:space="preserve">Buburuz Simion Florin: </w:t>
      </w:r>
      <w:r w:rsidR="007010AD">
        <w:t>pe Strada M</w:t>
      </w:r>
      <w:r>
        <w:t xml:space="preserve">arin Preda este nevoie de pietriș și tasarea străzii pentru a se putea circula cu mașinile, iar pe Strada </w:t>
      </w:r>
      <w:r w:rsidR="007010AD">
        <w:t>Griviței, Cartierul Tineretului,</w:t>
      </w:r>
      <w:r>
        <w:t xml:space="preserve"> nu există un loc de joacă amenajat pentru copii, iar mașinile de mare tonaj circulă cu viteză mare în zonă, fără ni</w:t>
      </w:r>
      <w:r w:rsidR="007010AD">
        <w:t>ci</w:t>
      </w:r>
      <w:r>
        <w:t xml:space="preserve"> o restricție. Să se găsească o soluție și pentru cele trei gropi mari săpate de Electrica, care au rămas neterminate.</w:t>
      </w:r>
    </w:p>
    <w:p w:rsidR="00510FA5" w:rsidRPr="00510FA5" w:rsidRDefault="00510FA5" w:rsidP="006A0599">
      <w:pPr>
        <w:tabs>
          <w:tab w:val="center" w:pos="0"/>
          <w:tab w:val="center" w:pos="4536"/>
          <w:tab w:val="right" w:pos="9072"/>
        </w:tabs>
      </w:pPr>
      <w:r>
        <w:t xml:space="preserve">      </w:t>
      </w:r>
      <w:r w:rsidRPr="00874B48">
        <w:rPr>
          <w:b/>
          <w:u w:val="single"/>
        </w:rPr>
        <w:t>Domnul consilier Câmpan Vasile:</w:t>
      </w:r>
      <w:r>
        <w:t xml:space="preserve"> sesizează că pe Strada Nicolae Iorga se circulă cu viteză mare, iar la intersecția Străzii Florilor cu Carpați ar fi utilă instalarea unei oglinzi pentru fluidizarea circulației.</w:t>
      </w:r>
    </w:p>
    <w:p w:rsidR="0090470B" w:rsidRDefault="00F15C25" w:rsidP="00F15C25">
      <w:pPr>
        <w:tabs>
          <w:tab w:val="center" w:pos="0"/>
          <w:tab w:val="center" w:pos="4536"/>
          <w:tab w:val="right" w:pos="9072"/>
        </w:tabs>
      </w:pPr>
      <w:r>
        <w:rPr>
          <w:b/>
        </w:rPr>
        <w:t xml:space="preserve">     </w:t>
      </w:r>
      <w:r w:rsidRPr="00F15C25">
        <w:t>Nemaifiind</w:t>
      </w:r>
      <w:r>
        <w:t xml:space="preserve"> alte probleme </w:t>
      </w:r>
      <w:r>
        <w:rPr>
          <w:b/>
          <w:u w:val="single"/>
        </w:rPr>
        <w:t>p</w:t>
      </w:r>
      <w:r w:rsidR="00D24C14" w:rsidRPr="00D24C14">
        <w:rPr>
          <w:b/>
          <w:u w:val="single"/>
        </w:rPr>
        <w:t>reşedintele de şedinţă</w:t>
      </w:r>
      <w:r>
        <w:rPr>
          <w:b/>
          <w:u w:val="single"/>
        </w:rPr>
        <w:t>,</w:t>
      </w:r>
      <w:r w:rsidR="00D24C14" w:rsidRPr="00D24C14">
        <w:rPr>
          <w:b/>
          <w:u w:val="single"/>
        </w:rPr>
        <w:t xml:space="preserve"> do</w:t>
      </w:r>
      <w:r w:rsidR="00236E23">
        <w:rPr>
          <w:b/>
          <w:u w:val="single"/>
        </w:rPr>
        <w:t>amna</w:t>
      </w:r>
      <w:r w:rsidR="00D24C14" w:rsidRPr="00D24C14">
        <w:rPr>
          <w:b/>
          <w:u w:val="single"/>
        </w:rPr>
        <w:t xml:space="preserve"> consilier </w:t>
      </w:r>
      <w:r w:rsidR="00236E23">
        <w:rPr>
          <w:b/>
          <w:u w:val="single"/>
        </w:rPr>
        <w:t>Kovrig Anamaria Magdalena</w:t>
      </w:r>
      <w:r w:rsidR="00236E23">
        <w:rPr>
          <w:b/>
        </w:rPr>
        <w:t xml:space="preserve">, </w:t>
      </w:r>
      <w:r w:rsidR="00427229">
        <w:t>declară închisă</w:t>
      </w:r>
      <w:r w:rsidR="00D24C14">
        <w:t xml:space="preserve"> </w:t>
      </w:r>
      <w:r w:rsidR="00427229">
        <w:t>ședinț</w:t>
      </w:r>
      <w:r w:rsidR="00D26AC7">
        <w:t>a ordinară a consiliului local.</w:t>
      </w:r>
    </w:p>
    <w:p w:rsidR="00874B48" w:rsidRDefault="00874B48" w:rsidP="00F15C25">
      <w:pPr>
        <w:tabs>
          <w:tab w:val="center" w:pos="0"/>
          <w:tab w:val="center" w:pos="4536"/>
          <w:tab w:val="right" w:pos="9072"/>
        </w:tabs>
      </w:pPr>
    </w:p>
    <w:p w:rsidR="00874B48" w:rsidRDefault="00874B48" w:rsidP="00F15C25">
      <w:pPr>
        <w:tabs>
          <w:tab w:val="center" w:pos="0"/>
          <w:tab w:val="center" w:pos="4536"/>
          <w:tab w:val="right" w:pos="9072"/>
        </w:tabs>
      </w:pPr>
    </w:p>
    <w:p w:rsidR="00874B48" w:rsidRDefault="00874B48" w:rsidP="00F15C25">
      <w:pPr>
        <w:tabs>
          <w:tab w:val="center" w:pos="0"/>
          <w:tab w:val="center" w:pos="4536"/>
          <w:tab w:val="right" w:pos="9072"/>
        </w:tabs>
      </w:pPr>
    </w:p>
    <w:p w:rsidR="00874B48" w:rsidRDefault="00874B48" w:rsidP="00F15C25">
      <w:pPr>
        <w:tabs>
          <w:tab w:val="center" w:pos="0"/>
          <w:tab w:val="center" w:pos="4536"/>
          <w:tab w:val="right" w:pos="9072"/>
        </w:tabs>
      </w:pPr>
    </w:p>
    <w:p w:rsidR="002235F1" w:rsidRDefault="002235F1" w:rsidP="000461DD"/>
    <w:p w:rsidR="002235F1" w:rsidRPr="002235F1" w:rsidRDefault="002235F1" w:rsidP="000461DD">
      <w:pPr>
        <w:rPr>
          <w:b/>
        </w:rPr>
      </w:pPr>
      <w:r>
        <w:tab/>
      </w:r>
      <w:r w:rsidRPr="002235F1">
        <w:rPr>
          <w:b/>
        </w:rPr>
        <w:t>Președinte de ședință,                                            Secretar,</w:t>
      </w:r>
    </w:p>
    <w:p w:rsidR="008C5D28" w:rsidRDefault="00236E23" w:rsidP="004C6613">
      <w:r>
        <w:t xml:space="preserve">    </w:t>
      </w:r>
      <w:r w:rsidR="00A13EF1">
        <w:t xml:space="preserve"> </w:t>
      </w:r>
      <w:r>
        <w:rPr>
          <w:b/>
        </w:rPr>
        <w:t>Kovrig Anamaria Magdalena</w:t>
      </w:r>
      <w:r w:rsidR="00682970">
        <w:rPr>
          <w:b/>
        </w:rPr>
        <w:t xml:space="preserve">        </w:t>
      </w:r>
      <w:r>
        <w:rPr>
          <w:b/>
        </w:rPr>
        <w:t xml:space="preserve">              </w:t>
      </w:r>
      <w:r w:rsidR="00A13EF1">
        <w:rPr>
          <w:b/>
        </w:rPr>
        <w:t xml:space="preserve"> </w:t>
      </w:r>
      <w:r>
        <w:rPr>
          <w:b/>
        </w:rPr>
        <w:t xml:space="preserve">           </w:t>
      </w:r>
      <w:r w:rsidR="00682970">
        <w:rPr>
          <w:b/>
        </w:rPr>
        <w:t>Jr. Pop Cristina</w:t>
      </w: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80D" w:rsidRDefault="002A680D" w:rsidP="000461DD">
      <w:r>
        <w:separator/>
      </w:r>
    </w:p>
  </w:endnote>
  <w:endnote w:type="continuationSeparator" w:id="0">
    <w:p w:rsidR="002A680D" w:rsidRDefault="002A680D"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FB" w:rsidRPr="00FA0F5B" w:rsidRDefault="00DE28B9"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037FB" w:rsidRPr="00FA0F5B" w:rsidRDefault="00E037FB" w:rsidP="000461DD">
                          <w:pPr>
                            <w:pStyle w:val="Subsol"/>
                            <w:rPr>
                              <w:b/>
                              <w:bCs/>
                              <w:color w:val="FFFFFF"/>
                              <w:sz w:val="32"/>
                              <w:szCs w:val="32"/>
                            </w:rPr>
                          </w:pPr>
                          <w:r>
                            <w:rPr>
                              <w:szCs w:val="21"/>
                            </w:rPr>
                            <w:fldChar w:fldCharType="begin"/>
                          </w:r>
                          <w:r>
                            <w:instrText>PAGE    \* MERGEFORMAT</w:instrText>
                          </w:r>
                          <w:r>
                            <w:rPr>
                              <w:szCs w:val="21"/>
                            </w:rPr>
                            <w:fldChar w:fldCharType="separate"/>
                          </w:r>
                          <w:r w:rsidR="00DE28B9" w:rsidRPr="00DE28B9">
                            <w:rPr>
                              <w:b/>
                              <w:bCs/>
                              <w:noProof/>
                              <w:color w:val="FFFFFF"/>
                              <w:sz w:val="32"/>
                              <w:szCs w:val="32"/>
                            </w:rPr>
                            <w:t>10</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E037FB" w:rsidRPr="00FA0F5B" w:rsidRDefault="00E037FB" w:rsidP="000461DD">
                    <w:pPr>
                      <w:pStyle w:val="Subsol"/>
                      <w:rPr>
                        <w:b/>
                        <w:bCs/>
                        <w:color w:val="FFFFFF"/>
                        <w:sz w:val="32"/>
                        <w:szCs w:val="32"/>
                      </w:rPr>
                    </w:pPr>
                    <w:r>
                      <w:rPr>
                        <w:szCs w:val="21"/>
                      </w:rPr>
                      <w:fldChar w:fldCharType="begin"/>
                    </w:r>
                    <w:r>
                      <w:instrText>PAGE    \* MERGEFORMAT</w:instrText>
                    </w:r>
                    <w:r>
                      <w:rPr>
                        <w:szCs w:val="21"/>
                      </w:rPr>
                      <w:fldChar w:fldCharType="separate"/>
                    </w:r>
                    <w:r w:rsidR="00DE28B9" w:rsidRPr="00DE28B9">
                      <w:rPr>
                        <w:b/>
                        <w:bCs/>
                        <w:noProof/>
                        <w:color w:val="FFFFFF"/>
                        <w:sz w:val="32"/>
                        <w:szCs w:val="32"/>
                      </w:rPr>
                      <w:t>10</w:t>
                    </w:r>
                    <w:r w:rsidRPr="00FA0F5B">
                      <w:rPr>
                        <w:b/>
                        <w:bCs/>
                        <w:color w:val="FFFFFF"/>
                        <w:sz w:val="32"/>
                        <w:szCs w:val="32"/>
                      </w:rPr>
                      <w:fldChar w:fldCharType="end"/>
                    </w:r>
                  </w:p>
                </w:txbxContent>
              </v:textbox>
              <w10:wrap anchorx="page" anchory="page"/>
            </v:oval>
          </w:pict>
        </mc:Fallback>
      </mc:AlternateContent>
    </w:r>
  </w:p>
  <w:p w:rsidR="00E037FB" w:rsidRDefault="00E037F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80D" w:rsidRDefault="002A680D" w:rsidP="000461DD">
      <w:r>
        <w:separator/>
      </w:r>
    </w:p>
  </w:footnote>
  <w:footnote w:type="continuationSeparator" w:id="0">
    <w:p w:rsidR="002A680D" w:rsidRDefault="002A680D"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94E21F0"/>
    <w:multiLevelType w:val="hybridMultilevel"/>
    <w:tmpl w:val="807A2DEA"/>
    <w:lvl w:ilvl="0" w:tplc="BF34DDCC">
      <w:start w:val="1"/>
      <w:numFmt w:val="decimal"/>
      <w:lvlText w:val="%1."/>
      <w:lvlJc w:val="left"/>
      <w:pPr>
        <w:ind w:left="810" w:hanging="360"/>
      </w:pPr>
      <w:rPr>
        <w:rFonts w:hint="default"/>
        <w:b/>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 w15:restartNumberingAfterBreak="0">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8E790B"/>
    <w:multiLevelType w:val="hybridMultilevel"/>
    <w:tmpl w:val="BEC8719E"/>
    <w:lvl w:ilvl="0" w:tplc="E0C22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15B3E"/>
    <w:multiLevelType w:val="hybridMultilevel"/>
    <w:tmpl w:val="1B20EEF4"/>
    <w:lvl w:ilvl="0" w:tplc="04180015">
      <w:start w:val="1"/>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458C3D54"/>
    <w:multiLevelType w:val="hybridMultilevel"/>
    <w:tmpl w:val="EE2CA7C8"/>
    <w:lvl w:ilvl="0" w:tplc="0262A204">
      <w:start w:val="2"/>
      <w:numFmt w:val="bullet"/>
      <w:lvlText w:val="-"/>
      <w:lvlJc w:val="left"/>
      <w:pPr>
        <w:ind w:left="786" w:hanging="360"/>
      </w:pPr>
      <w:rPr>
        <w:rFonts w:ascii="Tahoma" w:eastAsia="Calibri" w:hAnsi="Tahoma" w:cs="Tahom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15:restartNumberingAfterBreak="0">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DD22F99"/>
    <w:multiLevelType w:val="hybridMultilevel"/>
    <w:tmpl w:val="CB365404"/>
    <w:lvl w:ilvl="0" w:tplc="9370B05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5" w15:restartNumberingAfterBreak="0">
    <w:nsid w:val="645318DD"/>
    <w:multiLevelType w:val="hybridMultilevel"/>
    <w:tmpl w:val="3050EDA4"/>
    <w:lvl w:ilvl="0" w:tplc="60A279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7C9006E1"/>
    <w:multiLevelType w:val="hybridMultilevel"/>
    <w:tmpl w:val="CC823E82"/>
    <w:lvl w:ilvl="0" w:tplc="93D4C4E8">
      <w:start w:val="1"/>
      <w:numFmt w:val="decimal"/>
      <w:lvlText w:val="%1."/>
      <w:lvlJc w:val="left"/>
      <w:pPr>
        <w:ind w:left="1065" w:hanging="360"/>
      </w:pPr>
      <w:rPr>
        <w:rFonts w:ascii="Tahoma" w:hAnsi="Tahoma" w:cs="Tahoma" w:hint="default"/>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8" w15:restartNumberingAfterBreak="0">
    <w:nsid w:val="7E636FBC"/>
    <w:multiLevelType w:val="hybridMultilevel"/>
    <w:tmpl w:val="AF7CCE32"/>
    <w:lvl w:ilvl="0" w:tplc="04180017">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6"/>
  </w:num>
  <w:num w:numId="2">
    <w:abstractNumId w:val="16"/>
  </w:num>
  <w:num w:numId="3">
    <w:abstractNumId w:val="14"/>
  </w:num>
  <w:num w:numId="4">
    <w:abstractNumId w:val="2"/>
  </w:num>
  <w:num w:numId="5">
    <w:abstractNumId w:val="9"/>
  </w:num>
  <w:num w:numId="6">
    <w:abstractNumId w:val="5"/>
  </w:num>
  <w:num w:numId="7">
    <w:abstractNumId w:val="0"/>
  </w:num>
  <w:num w:numId="8">
    <w:abstractNumId w:val="11"/>
  </w:num>
  <w:num w:numId="9">
    <w:abstractNumId w:val="13"/>
  </w:num>
  <w:num w:numId="10">
    <w:abstractNumId w:val="4"/>
  </w:num>
  <w:num w:numId="11">
    <w:abstractNumId w:val="18"/>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8"/>
  </w:num>
  <w:num w:numId="17">
    <w:abstractNumId w:val="3"/>
  </w:num>
  <w:num w:numId="18">
    <w:abstractNumId w:val="15"/>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3432"/>
    <w:rsid w:val="000055BC"/>
    <w:rsid w:val="000077B1"/>
    <w:rsid w:val="000110E0"/>
    <w:rsid w:val="0001186A"/>
    <w:rsid w:val="000123AC"/>
    <w:rsid w:val="000137E9"/>
    <w:rsid w:val="00014CB1"/>
    <w:rsid w:val="00015A6D"/>
    <w:rsid w:val="000165DA"/>
    <w:rsid w:val="000178DD"/>
    <w:rsid w:val="000213D0"/>
    <w:rsid w:val="0002259C"/>
    <w:rsid w:val="0002363F"/>
    <w:rsid w:val="00025400"/>
    <w:rsid w:val="00026486"/>
    <w:rsid w:val="000273E6"/>
    <w:rsid w:val="000311B6"/>
    <w:rsid w:val="00031B74"/>
    <w:rsid w:val="00033602"/>
    <w:rsid w:val="0003597A"/>
    <w:rsid w:val="00037279"/>
    <w:rsid w:val="00037644"/>
    <w:rsid w:val="00037C73"/>
    <w:rsid w:val="00040EBF"/>
    <w:rsid w:val="0004168D"/>
    <w:rsid w:val="00041BD8"/>
    <w:rsid w:val="00042575"/>
    <w:rsid w:val="00042CD8"/>
    <w:rsid w:val="000437B0"/>
    <w:rsid w:val="000461DD"/>
    <w:rsid w:val="0005019A"/>
    <w:rsid w:val="00050251"/>
    <w:rsid w:val="00054104"/>
    <w:rsid w:val="00054A6D"/>
    <w:rsid w:val="00057449"/>
    <w:rsid w:val="00063599"/>
    <w:rsid w:val="000639BF"/>
    <w:rsid w:val="00064A0D"/>
    <w:rsid w:val="00065AE3"/>
    <w:rsid w:val="00066835"/>
    <w:rsid w:val="0007409F"/>
    <w:rsid w:val="000740AD"/>
    <w:rsid w:val="000750AA"/>
    <w:rsid w:val="00077C6D"/>
    <w:rsid w:val="00081782"/>
    <w:rsid w:val="00085393"/>
    <w:rsid w:val="00086420"/>
    <w:rsid w:val="0008710A"/>
    <w:rsid w:val="000873AC"/>
    <w:rsid w:val="00093165"/>
    <w:rsid w:val="000943FB"/>
    <w:rsid w:val="000A12D5"/>
    <w:rsid w:val="000A3F8C"/>
    <w:rsid w:val="000A5441"/>
    <w:rsid w:val="000A6BFB"/>
    <w:rsid w:val="000A75E4"/>
    <w:rsid w:val="000B291B"/>
    <w:rsid w:val="000B4A4A"/>
    <w:rsid w:val="000B522B"/>
    <w:rsid w:val="000B76E2"/>
    <w:rsid w:val="000B7931"/>
    <w:rsid w:val="000C531F"/>
    <w:rsid w:val="000D03BF"/>
    <w:rsid w:val="000D0514"/>
    <w:rsid w:val="000D1A67"/>
    <w:rsid w:val="000D344C"/>
    <w:rsid w:val="000D4175"/>
    <w:rsid w:val="000D4E86"/>
    <w:rsid w:val="000D5835"/>
    <w:rsid w:val="000D6673"/>
    <w:rsid w:val="000E29A5"/>
    <w:rsid w:val="000E48DD"/>
    <w:rsid w:val="000E5AD9"/>
    <w:rsid w:val="000E6D46"/>
    <w:rsid w:val="000F01A4"/>
    <w:rsid w:val="000F05BF"/>
    <w:rsid w:val="000F1332"/>
    <w:rsid w:val="000F2DC5"/>
    <w:rsid w:val="000F3DD6"/>
    <w:rsid w:val="000F4060"/>
    <w:rsid w:val="000F5B4A"/>
    <w:rsid w:val="000F6579"/>
    <w:rsid w:val="00103A15"/>
    <w:rsid w:val="00104398"/>
    <w:rsid w:val="00106E2E"/>
    <w:rsid w:val="0010714E"/>
    <w:rsid w:val="00107C04"/>
    <w:rsid w:val="00110C78"/>
    <w:rsid w:val="00110F74"/>
    <w:rsid w:val="0011122B"/>
    <w:rsid w:val="00114356"/>
    <w:rsid w:val="00114D68"/>
    <w:rsid w:val="00115C55"/>
    <w:rsid w:val="00116AE5"/>
    <w:rsid w:val="00121714"/>
    <w:rsid w:val="00121B99"/>
    <w:rsid w:val="00126423"/>
    <w:rsid w:val="00126FB9"/>
    <w:rsid w:val="00131045"/>
    <w:rsid w:val="00134F51"/>
    <w:rsid w:val="0014215F"/>
    <w:rsid w:val="00145E5D"/>
    <w:rsid w:val="00146061"/>
    <w:rsid w:val="00151C10"/>
    <w:rsid w:val="0015237B"/>
    <w:rsid w:val="00152863"/>
    <w:rsid w:val="00153086"/>
    <w:rsid w:val="0015308D"/>
    <w:rsid w:val="0015581A"/>
    <w:rsid w:val="00160515"/>
    <w:rsid w:val="00161497"/>
    <w:rsid w:val="00161ED1"/>
    <w:rsid w:val="00163C83"/>
    <w:rsid w:val="0016736A"/>
    <w:rsid w:val="00170194"/>
    <w:rsid w:val="001708B5"/>
    <w:rsid w:val="0017139E"/>
    <w:rsid w:val="00171C34"/>
    <w:rsid w:val="00176D4F"/>
    <w:rsid w:val="00176DD9"/>
    <w:rsid w:val="00177898"/>
    <w:rsid w:val="00180917"/>
    <w:rsid w:val="00180A2B"/>
    <w:rsid w:val="00182F00"/>
    <w:rsid w:val="00184104"/>
    <w:rsid w:val="00185287"/>
    <w:rsid w:val="001856B3"/>
    <w:rsid w:val="00185F9C"/>
    <w:rsid w:val="00186EC2"/>
    <w:rsid w:val="00190CCC"/>
    <w:rsid w:val="001918B6"/>
    <w:rsid w:val="00193208"/>
    <w:rsid w:val="00193940"/>
    <w:rsid w:val="00193E64"/>
    <w:rsid w:val="001979E6"/>
    <w:rsid w:val="001A0461"/>
    <w:rsid w:val="001A3480"/>
    <w:rsid w:val="001A3EF0"/>
    <w:rsid w:val="001A4787"/>
    <w:rsid w:val="001A55B7"/>
    <w:rsid w:val="001A7C18"/>
    <w:rsid w:val="001B0077"/>
    <w:rsid w:val="001B74AB"/>
    <w:rsid w:val="001B7B9B"/>
    <w:rsid w:val="001C19D1"/>
    <w:rsid w:val="001C3357"/>
    <w:rsid w:val="001C6123"/>
    <w:rsid w:val="001D063F"/>
    <w:rsid w:val="001D2798"/>
    <w:rsid w:val="001D2F53"/>
    <w:rsid w:val="001D345A"/>
    <w:rsid w:val="001D3EFD"/>
    <w:rsid w:val="001D4709"/>
    <w:rsid w:val="001E07C0"/>
    <w:rsid w:val="001E2545"/>
    <w:rsid w:val="001F246C"/>
    <w:rsid w:val="001F5A6F"/>
    <w:rsid w:val="00200E7C"/>
    <w:rsid w:val="00203BBD"/>
    <w:rsid w:val="002114A1"/>
    <w:rsid w:val="00212581"/>
    <w:rsid w:val="002133A0"/>
    <w:rsid w:val="00213C76"/>
    <w:rsid w:val="00215298"/>
    <w:rsid w:val="00215481"/>
    <w:rsid w:val="00215FFC"/>
    <w:rsid w:val="002204C0"/>
    <w:rsid w:val="00221502"/>
    <w:rsid w:val="00222A7E"/>
    <w:rsid w:val="002235F1"/>
    <w:rsid w:val="00224087"/>
    <w:rsid w:val="00224F38"/>
    <w:rsid w:val="0022757C"/>
    <w:rsid w:val="002308B4"/>
    <w:rsid w:val="0023410C"/>
    <w:rsid w:val="002346F6"/>
    <w:rsid w:val="00236938"/>
    <w:rsid w:val="00236E23"/>
    <w:rsid w:val="00237E74"/>
    <w:rsid w:val="00240BBE"/>
    <w:rsid w:val="002415DF"/>
    <w:rsid w:val="00243E0A"/>
    <w:rsid w:val="00244ABB"/>
    <w:rsid w:val="00246776"/>
    <w:rsid w:val="00254472"/>
    <w:rsid w:val="00256F2B"/>
    <w:rsid w:val="00260AF3"/>
    <w:rsid w:val="00261E81"/>
    <w:rsid w:val="002709F7"/>
    <w:rsid w:val="00272C9E"/>
    <w:rsid w:val="00273626"/>
    <w:rsid w:val="00273A26"/>
    <w:rsid w:val="00274FFD"/>
    <w:rsid w:val="00276623"/>
    <w:rsid w:val="00280FBA"/>
    <w:rsid w:val="002824FF"/>
    <w:rsid w:val="00282553"/>
    <w:rsid w:val="0028370D"/>
    <w:rsid w:val="00284426"/>
    <w:rsid w:val="00284AB7"/>
    <w:rsid w:val="00293C93"/>
    <w:rsid w:val="002A0214"/>
    <w:rsid w:val="002A202B"/>
    <w:rsid w:val="002A680D"/>
    <w:rsid w:val="002A6FC2"/>
    <w:rsid w:val="002A753E"/>
    <w:rsid w:val="002A77AE"/>
    <w:rsid w:val="002B25E2"/>
    <w:rsid w:val="002B4BBD"/>
    <w:rsid w:val="002B6B08"/>
    <w:rsid w:val="002B7C6C"/>
    <w:rsid w:val="002C330F"/>
    <w:rsid w:val="002C57E3"/>
    <w:rsid w:val="002C62EC"/>
    <w:rsid w:val="002D4AFC"/>
    <w:rsid w:val="002D7866"/>
    <w:rsid w:val="002E0C63"/>
    <w:rsid w:val="002E0F7B"/>
    <w:rsid w:val="002E2A53"/>
    <w:rsid w:val="002E483A"/>
    <w:rsid w:val="002E527E"/>
    <w:rsid w:val="002E6AD6"/>
    <w:rsid w:val="002E7395"/>
    <w:rsid w:val="002E7547"/>
    <w:rsid w:val="002F4806"/>
    <w:rsid w:val="002F5EB7"/>
    <w:rsid w:val="002F7408"/>
    <w:rsid w:val="002F744F"/>
    <w:rsid w:val="00303AF7"/>
    <w:rsid w:val="0030710F"/>
    <w:rsid w:val="00310831"/>
    <w:rsid w:val="00313384"/>
    <w:rsid w:val="0031390E"/>
    <w:rsid w:val="00316A7D"/>
    <w:rsid w:val="00316B4F"/>
    <w:rsid w:val="003209E3"/>
    <w:rsid w:val="00321375"/>
    <w:rsid w:val="00321696"/>
    <w:rsid w:val="00322F8A"/>
    <w:rsid w:val="00326F94"/>
    <w:rsid w:val="00330426"/>
    <w:rsid w:val="00330939"/>
    <w:rsid w:val="00333D0A"/>
    <w:rsid w:val="003343A9"/>
    <w:rsid w:val="00336172"/>
    <w:rsid w:val="0033658C"/>
    <w:rsid w:val="00340991"/>
    <w:rsid w:val="00343B3D"/>
    <w:rsid w:val="00343FA1"/>
    <w:rsid w:val="003459A9"/>
    <w:rsid w:val="00351805"/>
    <w:rsid w:val="00353BAF"/>
    <w:rsid w:val="00354822"/>
    <w:rsid w:val="003573CD"/>
    <w:rsid w:val="0036132E"/>
    <w:rsid w:val="00362A8C"/>
    <w:rsid w:val="00375572"/>
    <w:rsid w:val="00375F00"/>
    <w:rsid w:val="00385A38"/>
    <w:rsid w:val="00391571"/>
    <w:rsid w:val="003938A0"/>
    <w:rsid w:val="003979F6"/>
    <w:rsid w:val="003A4E97"/>
    <w:rsid w:val="003A5B4C"/>
    <w:rsid w:val="003A66E6"/>
    <w:rsid w:val="003A7ECB"/>
    <w:rsid w:val="003B1C4F"/>
    <w:rsid w:val="003B32BD"/>
    <w:rsid w:val="003B422D"/>
    <w:rsid w:val="003C0516"/>
    <w:rsid w:val="003C10A1"/>
    <w:rsid w:val="003C2E12"/>
    <w:rsid w:val="003C5A11"/>
    <w:rsid w:val="003C5CE2"/>
    <w:rsid w:val="003C5E51"/>
    <w:rsid w:val="003C6EEE"/>
    <w:rsid w:val="003D11C3"/>
    <w:rsid w:val="003D2D08"/>
    <w:rsid w:val="003D3AED"/>
    <w:rsid w:val="003D3E28"/>
    <w:rsid w:val="003D6154"/>
    <w:rsid w:val="003E3E36"/>
    <w:rsid w:val="003E4558"/>
    <w:rsid w:val="003E759B"/>
    <w:rsid w:val="003F0AE9"/>
    <w:rsid w:val="003F33EB"/>
    <w:rsid w:val="003F4068"/>
    <w:rsid w:val="003F4E34"/>
    <w:rsid w:val="003F6666"/>
    <w:rsid w:val="003F7121"/>
    <w:rsid w:val="003F7907"/>
    <w:rsid w:val="00400346"/>
    <w:rsid w:val="004030ED"/>
    <w:rsid w:val="0041070E"/>
    <w:rsid w:val="00411669"/>
    <w:rsid w:val="00411A4C"/>
    <w:rsid w:val="00411B88"/>
    <w:rsid w:val="00413703"/>
    <w:rsid w:val="00414927"/>
    <w:rsid w:val="00416BB6"/>
    <w:rsid w:val="00417499"/>
    <w:rsid w:val="00421377"/>
    <w:rsid w:val="0042168D"/>
    <w:rsid w:val="004224BB"/>
    <w:rsid w:val="00424715"/>
    <w:rsid w:val="00425A9A"/>
    <w:rsid w:val="00427229"/>
    <w:rsid w:val="00427942"/>
    <w:rsid w:val="00430547"/>
    <w:rsid w:val="00435719"/>
    <w:rsid w:val="004428B5"/>
    <w:rsid w:val="0044574E"/>
    <w:rsid w:val="00450DFA"/>
    <w:rsid w:val="004511E1"/>
    <w:rsid w:val="0045123C"/>
    <w:rsid w:val="004555C3"/>
    <w:rsid w:val="00455AE7"/>
    <w:rsid w:val="0045639A"/>
    <w:rsid w:val="0045641F"/>
    <w:rsid w:val="00456DEB"/>
    <w:rsid w:val="00457B70"/>
    <w:rsid w:val="00460007"/>
    <w:rsid w:val="004647D8"/>
    <w:rsid w:val="004655FD"/>
    <w:rsid w:val="00465867"/>
    <w:rsid w:val="00466DEE"/>
    <w:rsid w:val="00470598"/>
    <w:rsid w:val="004705F0"/>
    <w:rsid w:val="00481605"/>
    <w:rsid w:val="00482C5A"/>
    <w:rsid w:val="004844EB"/>
    <w:rsid w:val="00484785"/>
    <w:rsid w:val="00493429"/>
    <w:rsid w:val="00495844"/>
    <w:rsid w:val="004A387B"/>
    <w:rsid w:val="004A3C67"/>
    <w:rsid w:val="004A461D"/>
    <w:rsid w:val="004A49EF"/>
    <w:rsid w:val="004A557B"/>
    <w:rsid w:val="004A72EE"/>
    <w:rsid w:val="004A78B9"/>
    <w:rsid w:val="004B1BA6"/>
    <w:rsid w:val="004B478B"/>
    <w:rsid w:val="004B5B80"/>
    <w:rsid w:val="004B7645"/>
    <w:rsid w:val="004C35B2"/>
    <w:rsid w:val="004C4A0C"/>
    <w:rsid w:val="004C6613"/>
    <w:rsid w:val="004C76EA"/>
    <w:rsid w:val="004D0F6D"/>
    <w:rsid w:val="004D1977"/>
    <w:rsid w:val="004D49E3"/>
    <w:rsid w:val="004D7249"/>
    <w:rsid w:val="004D7412"/>
    <w:rsid w:val="004E042D"/>
    <w:rsid w:val="004E324E"/>
    <w:rsid w:val="004E509F"/>
    <w:rsid w:val="004F7ABA"/>
    <w:rsid w:val="004F7BFF"/>
    <w:rsid w:val="00501852"/>
    <w:rsid w:val="005044F3"/>
    <w:rsid w:val="00505142"/>
    <w:rsid w:val="00506FB2"/>
    <w:rsid w:val="00510FA5"/>
    <w:rsid w:val="00512EFA"/>
    <w:rsid w:val="00512F6E"/>
    <w:rsid w:val="0051683A"/>
    <w:rsid w:val="00516B78"/>
    <w:rsid w:val="00521307"/>
    <w:rsid w:val="00522865"/>
    <w:rsid w:val="00522C78"/>
    <w:rsid w:val="005262A4"/>
    <w:rsid w:val="00526339"/>
    <w:rsid w:val="00526F19"/>
    <w:rsid w:val="00530513"/>
    <w:rsid w:val="005308FA"/>
    <w:rsid w:val="00545578"/>
    <w:rsid w:val="00546731"/>
    <w:rsid w:val="00553BD6"/>
    <w:rsid w:val="0055524C"/>
    <w:rsid w:val="00556725"/>
    <w:rsid w:val="00557332"/>
    <w:rsid w:val="00560A23"/>
    <w:rsid w:val="0056430C"/>
    <w:rsid w:val="00564902"/>
    <w:rsid w:val="00565C0B"/>
    <w:rsid w:val="00572D1F"/>
    <w:rsid w:val="00573708"/>
    <w:rsid w:val="005816CB"/>
    <w:rsid w:val="005829D7"/>
    <w:rsid w:val="005833FF"/>
    <w:rsid w:val="00584451"/>
    <w:rsid w:val="00584A14"/>
    <w:rsid w:val="00592EEB"/>
    <w:rsid w:val="005938E6"/>
    <w:rsid w:val="00593E08"/>
    <w:rsid w:val="00594DFE"/>
    <w:rsid w:val="00597C0E"/>
    <w:rsid w:val="00597E47"/>
    <w:rsid w:val="005A1EA4"/>
    <w:rsid w:val="005A345A"/>
    <w:rsid w:val="005A379D"/>
    <w:rsid w:val="005A55D5"/>
    <w:rsid w:val="005A7AD2"/>
    <w:rsid w:val="005B09EB"/>
    <w:rsid w:val="005B2A72"/>
    <w:rsid w:val="005B4D18"/>
    <w:rsid w:val="005B60EC"/>
    <w:rsid w:val="005B64D8"/>
    <w:rsid w:val="005B73E5"/>
    <w:rsid w:val="005C08FB"/>
    <w:rsid w:val="005C200C"/>
    <w:rsid w:val="005C2963"/>
    <w:rsid w:val="005C4217"/>
    <w:rsid w:val="005D4650"/>
    <w:rsid w:val="005D4ADD"/>
    <w:rsid w:val="005D7AB8"/>
    <w:rsid w:val="005E45A8"/>
    <w:rsid w:val="005F2682"/>
    <w:rsid w:val="005F47B9"/>
    <w:rsid w:val="005F65A2"/>
    <w:rsid w:val="00602B3A"/>
    <w:rsid w:val="006042E1"/>
    <w:rsid w:val="00605604"/>
    <w:rsid w:val="0060750A"/>
    <w:rsid w:val="00611E3B"/>
    <w:rsid w:val="00614120"/>
    <w:rsid w:val="006145A5"/>
    <w:rsid w:val="00615139"/>
    <w:rsid w:val="00620FA8"/>
    <w:rsid w:val="00622050"/>
    <w:rsid w:val="006244BD"/>
    <w:rsid w:val="00630F44"/>
    <w:rsid w:val="00632FC4"/>
    <w:rsid w:val="0063506F"/>
    <w:rsid w:val="0063613C"/>
    <w:rsid w:val="00636FA0"/>
    <w:rsid w:val="006370FA"/>
    <w:rsid w:val="00640095"/>
    <w:rsid w:val="006417CD"/>
    <w:rsid w:val="00642EB4"/>
    <w:rsid w:val="006461DA"/>
    <w:rsid w:val="00650387"/>
    <w:rsid w:val="00651FFC"/>
    <w:rsid w:val="00655453"/>
    <w:rsid w:val="00660151"/>
    <w:rsid w:val="00660FDE"/>
    <w:rsid w:val="00661DF6"/>
    <w:rsid w:val="006659BF"/>
    <w:rsid w:val="00670D28"/>
    <w:rsid w:val="00681DA9"/>
    <w:rsid w:val="00682970"/>
    <w:rsid w:val="00682BCB"/>
    <w:rsid w:val="00686194"/>
    <w:rsid w:val="00690060"/>
    <w:rsid w:val="00696A79"/>
    <w:rsid w:val="00697F4D"/>
    <w:rsid w:val="006A0599"/>
    <w:rsid w:val="006A5475"/>
    <w:rsid w:val="006A6BD7"/>
    <w:rsid w:val="006A6CE8"/>
    <w:rsid w:val="006B2CFA"/>
    <w:rsid w:val="006B3FD3"/>
    <w:rsid w:val="006B3FED"/>
    <w:rsid w:val="006B459D"/>
    <w:rsid w:val="006B5FAB"/>
    <w:rsid w:val="006B6F99"/>
    <w:rsid w:val="006B7AE7"/>
    <w:rsid w:val="006C10BA"/>
    <w:rsid w:val="006C6F00"/>
    <w:rsid w:val="006D58C3"/>
    <w:rsid w:val="006D6327"/>
    <w:rsid w:val="006E2FB3"/>
    <w:rsid w:val="006E41B1"/>
    <w:rsid w:val="006E4CD2"/>
    <w:rsid w:val="006F169B"/>
    <w:rsid w:val="006F228A"/>
    <w:rsid w:val="006F4229"/>
    <w:rsid w:val="006F758A"/>
    <w:rsid w:val="007010AD"/>
    <w:rsid w:val="00701995"/>
    <w:rsid w:val="00702F35"/>
    <w:rsid w:val="00706671"/>
    <w:rsid w:val="00707083"/>
    <w:rsid w:val="00715636"/>
    <w:rsid w:val="007217EE"/>
    <w:rsid w:val="007228D0"/>
    <w:rsid w:val="0072404C"/>
    <w:rsid w:val="007242CB"/>
    <w:rsid w:val="00724DBA"/>
    <w:rsid w:val="0072515B"/>
    <w:rsid w:val="00725486"/>
    <w:rsid w:val="007274A9"/>
    <w:rsid w:val="0072784F"/>
    <w:rsid w:val="00730F55"/>
    <w:rsid w:val="00732034"/>
    <w:rsid w:val="00733382"/>
    <w:rsid w:val="007348F4"/>
    <w:rsid w:val="00737553"/>
    <w:rsid w:val="007446D6"/>
    <w:rsid w:val="00745005"/>
    <w:rsid w:val="00746E18"/>
    <w:rsid w:val="00751276"/>
    <w:rsid w:val="00754E21"/>
    <w:rsid w:val="00756252"/>
    <w:rsid w:val="00757AA6"/>
    <w:rsid w:val="00760610"/>
    <w:rsid w:val="00760EB4"/>
    <w:rsid w:val="0076485C"/>
    <w:rsid w:val="007670F2"/>
    <w:rsid w:val="00767208"/>
    <w:rsid w:val="00767F19"/>
    <w:rsid w:val="007758BD"/>
    <w:rsid w:val="00790C5F"/>
    <w:rsid w:val="00791E4C"/>
    <w:rsid w:val="00792024"/>
    <w:rsid w:val="007923CD"/>
    <w:rsid w:val="00795345"/>
    <w:rsid w:val="007A2A93"/>
    <w:rsid w:val="007A331E"/>
    <w:rsid w:val="007A440F"/>
    <w:rsid w:val="007A5272"/>
    <w:rsid w:val="007A784C"/>
    <w:rsid w:val="007B10DF"/>
    <w:rsid w:val="007B16DB"/>
    <w:rsid w:val="007B1AFA"/>
    <w:rsid w:val="007B6216"/>
    <w:rsid w:val="007B6272"/>
    <w:rsid w:val="007C0608"/>
    <w:rsid w:val="007C2B03"/>
    <w:rsid w:val="007C4BAB"/>
    <w:rsid w:val="007C62E7"/>
    <w:rsid w:val="007C75D1"/>
    <w:rsid w:val="007D1E71"/>
    <w:rsid w:val="007D3BF5"/>
    <w:rsid w:val="007D5676"/>
    <w:rsid w:val="007D63AC"/>
    <w:rsid w:val="007D6526"/>
    <w:rsid w:val="007E0B80"/>
    <w:rsid w:val="007E1C33"/>
    <w:rsid w:val="007E2F5B"/>
    <w:rsid w:val="007E356D"/>
    <w:rsid w:val="007E50F7"/>
    <w:rsid w:val="007F1634"/>
    <w:rsid w:val="007F164F"/>
    <w:rsid w:val="007F2405"/>
    <w:rsid w:val="007F41B4"/>
    <w:rsid w:val="007F6561"/>
    <w:rsid w:val="008009EC"/>
    <w:rsid w:val="00800A66"/>
    <w:rsid w:val="00803D2E"/>
    <w:rsid w:val="00803D9B"/>
    <w:rsid w:val="0080464D"/>
    <w:rsid w:val="00807672"/>
    <w:rsid w:val="008076B7"/>
    <w:rsid w:val="008131D2"/>
    <w:rsid w:val="00815128"/>
    <w:rsid w:val="008165CB"/>
    <w:rsid w:val="008173CC"/>
    <w:rsid w:val="00820330"/>
    <w:rsid w:val="0082050F"/>
    <w:rsid w:val="00821DDD"/>
    <w:rsid w:val="00823013"/>
    <w:rsid w:val="00824C64"/>
    <w:rsid w:val="00824E96"/>
    <w:rsid w:val="00830AB8"/>
    <w:rsid w:val="00830D0F"/>
    <w:rsid w:val="008317C2"/>
    <w:rsid w:val="00833C1A"/>
    <w:rsid w:val="00836BED"/>
    <w:rsid w:val="00843A44"/>
    <w:rsid w:val="00845909"/>
    <w:rsid w:val="00852287"/>
    <w:rsid w:val="008576DA"/>
    <w:rsid w:val="008577AA"/>
    <w:rsid w:val="008619E6"/>
    <w:rsid w:val="00864DFF"/>
    <w:rsid w:val="008710DE"/>
    <w:rsid w:val="00871859"/>
    <w:rsid w:val="00874B48"/>
    <w:rsid w:val="008772CC"/>
    <w:rsid w:val="00880B6B"/>
    <w:rsid w:val="008826E2"/>
    <w:rsid w:val="00882AF9"/>
    <w:rsid w:val="00883137"/>
    <w:rsid w:val="00884CC5"/>
    <w:rsid w:val="008850A4"/>
    <w:rsid w:val="00885A60"/>
    <w:rsid w:val="00885F40"/>
    <w:rsid w:val="00885FC8"/>
    <w:rsid w:val="008870BD"/>
    <w:rsid w:val="0089346F"/>
    <w:rsid w:val="0089670B"/>
    <w:rsid w:val="008A063B"/>
    <w:rsid w:val="008A3603"/>
    <w:rsid w:val="008A4A4D"/>
    <w:rsid w:val="008A71AC"/>
    <w:rsid w:val="008A7BCD"/>
    <w:rsid w:val="008B0504"/>
    <w:rsid w:val="008B0553"/>
    <w:rsid w:val="008B216D"/>
    <w:rsid w:val="008B5577"/>
    <w:rsid w:val="008B60B5"/>
    <w:rsid w:val="008C0A36"/>
    <w:rsid w:val="008C0CDD"/>
    <w:rsid w:val="008C1265"/>
    <w:rsid w:val="008C5D28"/>
    <w:rsid w:val="008C7675"/>
    <w:rsid w:val="008D057F"/>
    <w:rsid w:val="008D1B4B"/>
    <w:rsid w:val="008D3F9E"/>
    <w:rsid w:val="008D6A41"/>
    <w:rsid w:val="008D7B6B"/>
    <w:rsid w:val="008E0054"/>
    <w:rsid w:val="008E20BF"/>
    <w:rsid w:val="008E3DF8"/>
    <w:rsid w:val="008E4493"/>
    <w:rsid w:val="008E6535"/>
    <w:rsid w:val="008E69F5"/>
    <w:rsid w:val="008E76BA"/>
    <w:rsid w:val="008E7FDC"/>
    <w:rsid w:val="008F0104"/>
    <w:rsid w:val="008F0EEC"/>
    <w:rsid w:val="008F5455"/>
    <w:rsid w:val="008F56B0"/>
    <w:rsid w:val="008F612F"/>
    <w:rsid w:val="008F6CC8"/>
    <w:rsid w:val="008F7BB7"/>
    <w:rsid w:val="00902A6B"/>
    <w:rsid w:val="00902F08"/>
    <w:rsid w:val="009041EE"/>
    <w:rsid w:val="0090470B"/>
    <w:rsid w:val="009077BB"/>
    <w:rsid w:val="009136B7"/>
    <w:rsid w:val="00913947"/>
    <w:rsid w:val="00913B95"/>
    <w:rsid w:val="00913C3B"/>
    <w:rsid w:val="0091665A"/>
    <w:rsid w:val="0092283F"/>
    <w:rsid w:val="0092427F"/>
    <w:rsid w:val="00931777"/>
    <w:rsid w:val="00932630"/>
    <w:rsid w:val="00934D94"/>
    <w:rsid w:val="00935FB5"/>
    <w:rsid w:val="00936169"/>
    <w:rsid w:val="0093758C"/>
    <w:rsid w:val="00937ED8"/>
    <w:rsid w:val="009409D7"/>
    <w:rsid w:val="00940A93"/>
    <w:rsid w:val="00940DB5"/>
    <w:rsid w:val="00945600"/>
    <w:rsid w:val="00945C1F"/>
    <w:rsid w:val="00947434"/>
    <w:rsid w:val="00947EF0"/>
    <w:rsid w:val="00952AE8"/>
    <w:rsid w:val="0095387C"/>
    <w:rsid w:val="00956C63"/>
    <w:rsid w:val="00960827"/>
    <w:rsid w:val="00963DE7"/>
    <w:rsid w:val="009653C1"/>
    <w:rsid w:val="009655E2"/>
    <w:rsid w:val="009676FC"/>
    <w:rsid w:val="009716B1"/>
    <w:rsid w:val="0097429C"/>
    <w:rsid w:val="009769FF"/>
    <w:rsid w:val="00976BC3"/>
    <w:rsid w:val="00976D7C"/>
    <w:rsid w:val="00976F9D"/>
    <w:rsid w:val="009777C9"/>
    <w:rsid w:val="00984574"/>
    <w:rsid w:val="00985404"/>
    <w:rsid w:val="00985D58"/>
    <w:rsid w:val="00990981"/>
    <w:rsid w:val="00993F39"/>
    <w:rsid w:val="009A0EB5"/>
    <w:rsid w:val="009A592B"/>
    <w:rsid w:val="009A5DEF"/>
    <w:rsid w:val="009B0086"/>
    <w:rsid w:val="009B5507"/>
    <w:rsid w:val="009B679B"/>
    <w:rsid w:val="009B7E6E"/>
    <w:rsid w:val="009C2127"/>
    <w:rsid w:val="009C2A83"/>
    <w:rsid w:val="009C436E"/>
    <w:rsid w:val="009D2F09"/>
    <w:rsid w:val="009D6C25"/>
    <w:rsid w:val="009E0ABD"/>
    <w:rsid w:val="009E50B9"/>
    <w:rsid w:val="009E5B61"/>
    <w:rsid w:val="009E63E9"/>
    <w:rsid w:val="009E6DA2"/>
    <w:rsid w:val="009E78CC"/>
    <w:rsid w:val="009F5235"/>
    <w:rsid w:val="009F63AE"/>
    <w:rsid w:val="00A024DB"/>
    <w:rsid w:val="00A02E54"/>
    <w:rsid w:val="00A04695"/>
    <w:rsid w:val="00A06512"/>
    <w:rsid w:val="00A0746B"/>
    <w:rsid w:val="00A12330"/>
    <w:rsid w:val="00A12A96"/>
    <w:rsid w:val="00A13EF1"/>
    <w:rsid w:val="00A16B4A"/>
    <w:rsid w:val="00A17537"/>
    <w:rsid w:val="00A2344B"/>
    <w:rsid w:val="00A237FC"/>
    <w:rsid w:val="00A24472"/>
    <w:rsid w:val="00A24479"/>
    <w:rsid w:val="00A261E5"/>
    <w:rsid w:val="00A27C64"/>
    <w:rsid w:val="00A32307"/>
    <w:rsid w:val="00A3483A"/>
    <w:rsid w:val="00A35672"/>
    <w:rsid w:val="00A37D08"/>
    <w:rsid w:val="00A43CF9"/>
    <w:rsid w:val="00A4452A"/>
    <w:rsid w:val="00A44B50"/>
    <w:rsid w:val="00A455B2"/>
    <w:rsid w:val="00A515A3"/>
    <w:rsid w:val="00A62C85"/>
    <w:rsid w:val="00A67E7C"/>
    <w:rsid w:val="00A7058D"/>
    <w:rsid w:val="00A718FF"/>
    <w:rsid w:val="00A7256E"/>
    <w:rsid w:val="00A763DE"/>
    <w:rsid w:val="00A81DD1"/>
    <w:rsid w:val="00A8315E"/>
    <w:rsid w:val="00A842CC"/>
    <w:rsid w:val="00A9090D"/>
    <w:rsid w:val="00A92021"/>
    <w:rsid w:val="00A92342"/>
    <w:rsid w:val="00A94A54"/>
    <w:rsid w:val="00A96405"/>
    <w:rsid w:val="00A96DEC"/>
    <w:rsid w:val="00A97E68"/>
    <w:rsid w:val="00AA1911"/>
    <w:rsid w:val="00AA4CF9"/>
    <w:rsid w:val="00AA7907"/>
    <w:rsid w:val="00AB5065"/>
    <w:rsid w:val="00AC7019"/>
    <w:rsid w:val="00AC7130"/>
    <w:rsid w:val="00AC7B53"/>
    <w:rsid w:val="00AD3530"/>
    <w:rsid w:val="00AD3D9B"/>
    <w:rsid w:val="00AD5BB0"/>
    <w:rsid w:val="00AD7F11"/>
    <w:rsid w:val="00AE0CD7"/>
    <w:rsid w:val="00AE1139"/>
    <w:rsid w:val="00AE396F"/>
    <w:rsid w:val="00AE41F1"/>
    <w:rsid w:val="00AE45A3"/>
    <w:rsid w:val="00AE4855"/>
    <w:rsid w:val="00AE53C6"/>
    <w:rsid w:val="00AE62EB"/>
    <w:rsid w:val="00AF124C"/>
    <w:rsid w:val="00AF1DCC"/>
    <w:rsid w:val="00AF21F4"/>
    <w:rsid w:val="00AF2ECE"/>
    <w:rsid w:val="00AF2FE2"/>
    <w:rsid w:val="00AF3176"/>
    <w:rsid w:val="00AF42EB"/>
    <w:rsid w:val="00AF649F"/>
    <w:rsid w:val="00B01A70"/>
    <w:rsid w:val="00B02956"/>
    <w:rsid w:val="00B044C3"/>
    <w:rsid w:val="00B062AA"/>
    <w:rsid w:val="00B075DB"/>
    <w:rsid w:val="00B07BD3"/>
    <w:rsid w:val="00B1155C"/>
    <w:rsid w:val="00B11C47"/>
    <w:rsid w:val="00B151FD"/>
    <w:rsid w:val="00B15B0D"/>
    <w:rsid w:val="00B1669A"/>
    <w:rsid w:val="00B1686E"/>
    <w:rsid w:val="00B16BE1"/>
    <w:rsid w:val="00B20D96"/>
    <w:rsid w:val="00B21637"/>
    <w:rsid w:val="00B22449"/>
    <w:rsid w:val="00B25A74"/>
    <w:rsid w:val="00B30903"/>
    <w:rsid w:val="00B30BBD"/>
    <w:rsid w:val="00B335C5"/>
    <w:rsid w:val="00B36C35"/>
    <w:rsid w:val="00B4317A"/>
    <w:rsid w:val="00B47312"/>
    <w:rsid w:val="00B50850"/>
    <w:rsid w:val="00B51C51"/>
    <w:rsid w:val="00B51F47"/>
    <w:rsid w:val="00B52323"/>
    <w:rsid w:val="00B542A7"/>
    <w:rsid w:val="00B54417"/>
    <w:rsid w:val="00B559F2"/>
    <w:rsid w:val="00B56C87"/>
    <w:rsid w:val="00B57332"/>
    <w:rsid w:val="00B60EE3"/>
    <w:rsid w:val="00B63436"/>
    <w:rsid w:val="00B6375E"/>
    <w:rsid w:val="00B655E2"/>
    <w:rsid w:val="00B65BDC"/>
    <w:rsid w:val="00B667AA"/>
    <w:rsid w:val="00B66BF0"/>
    <w:rsid w:val="00B672A9"/>
    <w:rsid w:val="00B7394E"/>
    <w:rsid w:val="00B776E0"/>
    <w:rsid w:val="00B82896"/>
    <w:rsid w:val="00B87F6D"/>
    <w:rsid w:val="00B92F99"/>
    <w:rsid w:val="00B9348A"/>
    <w:rsid w:val="00B944B5"/>
    <w:rsid w:val="00B94DAB"/>
    <w:rsid w:val="00B95A59"/>
    <w:rsid w:val="00B96E3B"/>
    <w:rsid w:val="00BA0805"/>
    <w:rsid w:val="00BB02BD"/>
    <w:rsid w:val="00BB286C"/>
    <w:rsid w:val="00BB781E"/>
    <w:rsid w:val="00BC0ED7"/>
    <w:rsid w:val="00BC2F1C"/>
    <w:rsid w:val="00BC4F10"/>
    <w:rsid w:val="00BC7B31"/>
    <w:rsid w:val="00BD2804"/>
    <w:rsid w:val="00BD2FD5"/>
    <w:rsid w:val="00BD4EB5"/>
    <w:rsid w:val="00BD57CB"/>
    <w:rsid w:val="00BD71AB"/>
    <w:rsid w:val="00BE4FBC"/>
    <w:rsid w:val="00BE5F2F"/>
    <w:rsid w:val="00BE7DF1"/>
    <w:rsid w:val="00BF0148"/>
    <w:rsid w:val="00BF0770"/>
    <w:rsid w:val="00BF0A18"/>
    <w:rsid w:val="00BF186E"/>
    <w:rsid w:val="00BF4463"/>
    <w:rsid w:val="00BF6C54"/>
    <w:rsid w:val="00C02D31"/>
    <w:rsid w:val="00C0488B"/>
    <w:rsid w:val="00C04E5D"/>
    <w:rsid w:val="00C056E7"/>
    <w:rsid w:val="00C05A62"/>
    <w:rsid w:val="00C075DF"/>
    <w:rsid w:val="00C11B6E"/>
    <w:rsid w:val="00C133B0"/>
    <w:rsid w:val="00C13542"/>
    <w:rsid w:val="00C13D14"/>
    <w:rsid w:val="00C17773"/>
    <w:rsid w:val="00C21A47"/>
    <w:rsid w:val="00C25B02"/>
    <w:rsid w:val="00C26C58"/>
    <w:rsid w:val="00C275E1"/>
    <w:rsid w:val="00C30104"/>
    <w:rsid w:val="00C34423"/>
    <w:rsid w:val="00C3550D"/>
    <w:rsid w:val="00C37834"/>
    <w:rsid w:val="00C4007F"/>
    <w:rsid w:val="00C41319"/>
    <w:rsid w:val="00C4156C"/>
    <w:rsid w:val="00C428C0"/>
    <w:rsid w:val="00C454D8"/>
    <w:rsid w:val="00C45633"/>
    <w:rsid w:val="00C45EF2"/>
    <w:rsid w:val="00C4625C"/>
    <w:rsid w:val="00C50CBA"/>
    <w:rsid w:val="00C50CD6"/>
    <w:rsid w:val="00C51BA8"/>
    <w:rsid w:val="00C51BBB"/>
    <w:rsid w:val="00C52B9B"/>
    <w:rsid w:val="00C53767"/>
    <w:rsid w:val="00C53BBD"/>
    <w:rsid w:val="00C547EA"/>
    <w:rsid w:val="00C5511C"/>
    <w:rsid w:val="00C55944"/>
    <w:rsid w:val="00C60BE5"/>
    <w:rsid w:val="00C60DF5"/>
    <w:rsid w:val="00C63C38"/>
    <w:rsid w:val="00C6485B"/>
    <w:rsid w:val="00C65CC9"/>
    <w:rsid w:val="00C753CE"/>
    <w:rsid w:val="00C76256"/>
    <w:rsid w:val="00C7667E"/>
    <w:rsid w:val="00C803F0"/>
    <w:rsid w:val="00C81EA3"/>
    <w:rsid w:val="00C820AD"/>
    <w:rsid w:val="00C82662"/>
    <w:rsid w:val="00C849B6"/>
    <w:rsid w:val="00C85295"/>
    <w:rsid w:val="00C86C48"/>
    <w:rsid w:val="00C875E6"/>
    <w:rsid w:val="00C87B96"/>
    <w:rsid w:val="00C87BF4"/>
    <w:rsid w:val="00C87F08"/>
    <w:rsid w:val="00C90261"/>
    <w:rsid w:val="00C9113D"/>
    <w:rsid w:val="00C920F3"/>
    <w:rsid w:val="00C97B18"/>
    <w:rsid w:val="00CA23D9"/>
    <w:rsid w:val="00CA2616"/>
    <w:rsid w:val="00CA2EEC"/>
    <w:rsid w:val="00CA42A8"/>
    <w:rsid w:val="00CA533A"/>
    <w:rsid w:val="00CA78BC"/>
    <w:rsid w:val="00CA7AAF"/>
    <w:rsid w:val="00CB0458"/>
    <w:rsid w:val="00CB1BDA"/>
    <w:rsid w:val="00CB1D36"/>
    <w:rsid w:val="00CB3110"/>
    <w:rsid w:val="00CB4D43"/>
    <w:rsid w:val="00CB531C"/>
    <w:rsid w:val="00CB5989"/>
    <w:rsid w:val="00CB64D8"/>
    <w:rsid w:val="00CC364E"/>
    <w:rsid w:val="00CC3FC0"/>
    <w:rsid w:val="00CC4770"/>
    <w:rsid w:val="00CD1BE3"/>
    <w:rsid w:val="00CD1EC8"/>
    <w:rsid w:val="00CD2C15"/>
    <w:rsid w:val="00CD5217"/>
    <w:rsid w:val="00CE575C"/>
    <w:rsid w:val="00CF3D33"/>
    <w:rsid w:val="00CF632E"/>
    <w:rsid w:val="00CF67B0"/>
    <w:rsid w:val="00CF6FB9"/>
    <w:rsid w:val="00D00D2C"/>
    <w:rsid w:val="00D01A3E"/>
    <w:rsid w:val="00D13116"/>
    <w:rsid w:val="00D155B9"/>
    <w:rsid w:val="00D16B34"/>
    <w:rsid w:val="00D17045"/>
    <w:rsid w:val="00D20565"/>
    <w:rsid w:val="00D2126F"/>
    <w:rsid w:val="00D21A04"/>
    <w:rsid w:val="00D230D5"/>
    <w:rsid w:val="00D248C0"/>
    <w:rsid w:val="00D24C14"/>
    <w:rsid w:val="00D25C05"/>
    <w:rsid w:val="00D26AC7"/>
    <w:rsid w:val="00D26D94"/>
    <w:rsid w:val="00D27131"/>
    <w:rsid w:val="00D279C2"/>
    <w:rsid w:val="00D304F8"/>
    <w:rsid w:val="00D338C2"/>
    <w:rsid w:val="00D350D2"/>
    <w:rsid w:val="00D44AEF"/>
    <w:rsid w:val="00D46AD6"/>
    <w:rsid w:val="00D50C6F"/>
    <w:rsid w:val="00D53C58"/>
    <w:rsid w:val="00D5469E"/>
    <w:rsid w:val="00D5523B"/>
    <w:rsid w:val="00D57E77"/>
    <w:rsid w:val="00D60DD5"/>
    <w:rsid w:val="00D6174F"/>
    <w:rsid w:val="00D6426F"/>
    <w:rsid w:val="00D65CDA"/>
    <w:rsid w:val="00D65D86"/>
    <w:rsid w:val="00D6798C"/>
    <w:rsid w:val="00D67FD1"/>
    <w:rsid w:val="00D701A7"/>
    <w:rsid w:val="00D813E4"/>
    <w:rsid w:val="00D84B3D"/>
    <w:rsid w:val="00D86E92"/>
    <w:rsid w:val="00D93184"/>
    <w:rsid w:val="00D936BF"/>
    <w:rsid w:val="00D9532F"/>
    <w:rsid w:val="00D9656D"/>
    <w:rsid w:val="00DA1396"/>
    <w:rsid w:val="00DA215F"/>
    <w:rsid w:val="00DA4F13"/>
    <w:rsid w:val="00DA7911"/>
    <w:rsid w:val="00DB0FB7"/>
    <w:rsid w:val="00DB1B15"/>
    <w:rsid w:val="00DB1D90"/>
    <w:rsid w:val="00DB1F19"/>
    <w:rsid w:val="00DB6126"/>
    <w:rsid w:val="00DB694C"/>
    <w:rsid w:val="00DB7B0E"/>
    <w:rsid w:val="00DC2378"/>
    <w:rsid w:val="00DC2F3A"/>
    <w:rsid w:val="00DC6296"/>
    <w:rsid w:val="00DD5226"/>
    <w:rsid w:val="00DE0CE4"/>
    <w:rsid w:val="00DE28B9"/>
    <w:rsid w:val="00DE4C9E"/>
    <w:rsid w:val="00DE6058"/>
    <w:rsid w:val="00DE62A8"/>
    <w:rsid w:val="00DF0FC8"/>
    <w:rsid w:val="00DF576B"/>
    <w:rsid w:val="00DF73C9"/>
    <w:rsid w:val="00E0003C"/>
    <w:rsid w:val="00E037FB"/>
    <w:rsid w:val="00E04BF9"/>
    <w:rsid w:val="00E05F7B"/>
    <w:rsid w:val="00E103CC"/>
    <w:rsid w:val="00E10BF8"/>
    <w:rsid w:val="00E10DD6"/>
    <w:rsid w:val="00E11335"/>
    <w:rsid w:val="00E13DC1"/>
    <w:rsid w:val="00E16DCA"/>
    <w:rsid w:val="00E23308"/>
    <w:rsid w:val="00E23863"/>
    <w:rsid w:val="00E252D0"/>
    <w:rsid w:val="00E3559B"/>
    <w:rsid w:val="00E35AC6"/>
    <w:rsid w:val="00E3723B"/>
    <w:rsid w:val="00E4064A"/>
    <w:rsid w:val="00E423BD"/>
    <w:rsid w:val="00E4448C"/>
    <w:rsid w:val="00E4647E"/>
    <w:rsid w:val="00E46DDB"/>
    <w:rsid w:val="00E478A9"/>
    <w:rsid w:val="00E537FA"/>
    <w:rsid w:val="00E54211"/>
    <w:rsid w:val="00E558A0"/>
    <w:rsid w:val="00E55938"/>
    <w:rsid w:val="00E5726D"/>
    <w:rsid w:val="00E57C4F"/>
    <w:rsid w:val="00E57CFE"/>
    <w:rsid w:val="00E60AD6"/>
    <w:rsid w:val="00E627AB"/>
    <w:rsid w:val="00E62B70"/>
    <w:rsid w:val="00E64040"/>
    <w:rsid w:val="00E71E96"/>
    <w:rsid w:val="00E722BA"/>
    <w:rsid w:val="00E8163B"/>
    <w:rsid w:val="00E848A1"/>
    <w:rsid w:val="00E85452"/>
    <w:rsid w:val="00E854DC"/>
    <w:rsid w:val="00E85C79"/>
    <w:rsid w:val="00E85EA9"/>
    <w:rsid w:val="00E86739"/>
    <w:rsid w:val="00E9085A"/>
    <w:rsid w:val="00E94E19"/>
    <w:rsid w:val="00EA2486"/>
    <w:rsid w:val="00EA2B38"/>
    <w:rsid w:val="00EA446F"/>
    <w:rsid w:val="00EA64C6"/>
    <w:rsid w:val="00EA6A25"/>
    <w:rsid w:val="00EB3787"/>
    <w:rsid w:val="00EB5DD6"/>
    <w:rsid w:val="00EC08C7"/>
    <w:rsid w:val="00EC09D2"/>
    <w:rsid w:val="00EC298F"/>
    <w:rsid w:val="00EC6E27"/>
    <w:rsid w:val="00EC761B"/>
    <w:rsid w:val="00ED1EB8"/>
    <w:rsid w:val="00ED2EA6"/>
    <w:rsid w:val="00ED5027"/>
    <w:rsid w:val="00ED6E9B"/>
    <w:rsid w:val="00EE1BC8"/>
    <w:rsid w:val="00EE32C0"/>
    <w:rsid w:val="00EE45F4"/>
    <w:rsid w:val="00EE4C20"/>
    <w:rsid w:val="00EE7647"/>
    <w:rsid w:val="00EF157C"/>
    <w:rsid w:val="00EF1595"/>
    <w:rsid w:val="00EF1ABD"/>
    <w:rsid w:val="00EF5406"/>
    <w:rsid w:val="00EF603B"/>
    <w:rsid w:val="00EF6AF5"/>
    <w:rsid w:val="00F008E5"/>
    <w:rsid w:val="00F02ADF"/>
    <w:rsid w:val="00F02DF2"/>
    <w:rsid w:val="00F0455C"/>
    <w:rsid w:val="00F05374"/>
    <w:rsid w:val="00F060ED"/>
    <w:rsid w:val="00F06813"/>
    <w:rsid w:val="00F0700F"/>
    <w:rsid w:val="00F10A86"/>
    <w:rsid w:val="00F12287"/>
    <w:rsid w:val="00F13EE2"/>
    <w:rsid w:val="00F15C25"/>
    <w:rsid w:val="00F21C5D"/>
    <w:rsid w:val="00F30837"/>
    <w:rsid w:val="00F30BAC"/>
    <w:rsid w:val="00F31FB6"/>
    <w:rsid w:val="00F326FC"/>
    <w:rsid w:val="00F33D72"/>
    <w:rsid w:val="00F345F7"/>
    <w:rsid w:val="00F45014"/>
    <w:rsid w:val="00F477A9"/>
    <w:rsid w:val="00F478C5"/>
    <w:rsid w:val="00F5069D"/>
    <w:rsid w:val="00F51362"/>
    <w:rsid w:val="00F51AD6"/>
    <w:rsid w:val="00F51F69"/>
    <w:rsid w:val="00F53496"/>
    <w:rsid w:val="00F56613"/>
    <w:rsid w:val="00F57A69"/>
    <w:rsid w:val="00F6340B"/>
    <w:rsid w:val="00F67070"/>
    <w:rsid w:val="00F70C6D"/>
    <w:rsid w:val="00F722A0"/>
    <w:rsid w:val="00F739EA"/>
    <w:rsid w:val="00F75ADA"/>
    <w:rsid w:val="00F770E8"/>
    <w:rsid w:val="00F847FF"/>
    <w:rsid w:val="00F84DAC"/>
    <w:rsid w:val="00F8520A"/>
    <w:rsid w:val="00F86F72"/>
    <w:rsid w:val="00F9073A"/>
    <w:rsid w:val="00F916ED"/>
    <w:rsid w:val="00F92588"/>
    <w:rsid w:val="00F9267E"/>
    <w:rsid w:val="00F9274F"/>
    <w:rsid w:val="00F93F85"/>
    <w:rsid w:val="00F9600D"/>
    <w:rsid w:val="00F97821"/>
    <w:rsid w:val="00FA0F5B"/>
    <w:rsid w:val="00FB26FB"/>
    <w:rsid w:val="00FB3773"/>
    <w:rsid w:val="00FB6FC5"/>
    <w:rsid w:val="00FC0162"/>
    <w:rsid w:val="00FC15BA"/>
    <w:rsid w:val="00FC564B"/>
    <w:rsid w:val="00FE0AB6"/>
    <w:rsid w:val="00FF03D1"/>
    <w:rsid w:val="00FF0C41"/>
    <w:rsid w:val="00FF2344"/>
    <w:rsid w:val="00FF32E0"/>
    <w:rsid w:val="00FF3D97"/>
    <w:rsid w:val="00FF41C0"/>
    <w:rsid w:val="00FF4763"/>
    <w:rsid w:val="00FF49E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C4DF91F-6EBB-4CDD-80EE-8206EE42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5F"/>
    <w:pPr>
      <w:jc w:val="both"/>
    </w:pPr>
    <w:rPr>
      <w:rFonts w:ascii="Tahoma" w:hAnsi="Tahoma" w:cs="Tahoma"/>
      <w:sz w:val="24"/>
      <w:szCs w:val="24"/>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0850">
      <w:bodyDiv w:val="1"/>
      <w:marLeft w:val="0"/>
      <w:marRight w:val="0"/>
      <w:marTop w:val="0"/>
      <w:marBottom w:val="0"/>
      <w:divBdr>
        <w:top w:val="none" w:sz="0" w:space="0" w:color="auto"/>
        <w:left w:val="none" w:sz="0" w:space="0" w:color="auto"/>
        <w:bottom w:val="none" w:sz="0" w:space="0" w:color="auto"/>
        <w:right w:val="none" w:sz="0" w:space="0" w:color="auto"/>
      </w:divBdr>
    </w:div>
    <w:div w:id="1364403838">
      <w:bodyDiv w:val="1"/>
      <w:marLeft w:val="0"/>
      <w:marRight w:val="0"/>
      <w:marTop w:val="0"/>
      <w:marBottom w:val="0"/>
      <w:divBdr>
        <w:top w:val="none" w:sz="0" w:space="0" w:color="auto"/>
        <w:left w:val="none" w:sz="0" w:space="0" w:color="auto"/>
        <w:bottom w:val="none" w:sz="0" w:space="0" w:color="auto"/>
        <w:right w:val="none" w:sz="0" w:space="0" w:color="auto"/>
      </w:divBdr>
    </w:div>
    <w:div w:id="1803646665">
      <w:bodyDiv w:val="1"/>
      <w:marLeft w:val="0"/>
      <w:marRight w:val="0"/>
      <w:marTop w:val="0"/>
      <w:marBottom w:val="0"/>
      <w:divBdr>
        <w:top w:val="none" w:sz="0" w:space="0" w:color="auto"/>
        <w:left w:val="none" w:sz="0" w:space="0" w:color="auto"/>
        <w:bottom w:val="none" w:sz="0" w:space="0" w:color="auto"/>
        <w:right w:val="none" w:sz="0" w:space="0" w:color="auto"/>
      </w:divBdr>
    </w:div>
    <w:div w:id="18620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D6C1-A2DE-45C1-A690-37581E4E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4968</Words>
  <Characters>28324</Characters>
  <Application>Microsoft Office Word</Application>
  <DocSecurity>0</DocSecurity>
  <Lines>236</Lines>
  <Paragraphs>66</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mereuta</dc:creator>
  <cp:keywords/>
  <dc:description/>
  <cp:lastModifiedBy>Cristi.Rusu</cp:lastModifiedBy>
  <cp:revision>2</cp:revision>
  <cp:lastPrinted>2015-09-21T06:07:00Z</cp:lastPrinted>
  <dcterms:created xsi:type="dcterms:W3CDTF">2016-05-31T07:52:00Z</dcterms:created>
  <dcterms:modified xsi:type="dcterms:W3CDTF">2016-05-31T07:52:00Z</dcterms:modified>
</cp:coreProperties>
</file>